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4665E" w14:textId="44EC9018" w:rsidR="00572DE0" w:rsidRPr="00572DE0" w:rsidRDefault="00572DE0" w:rsidP="00572DE0">
      <w:pPr>
        <w:shd w:val="clear" w:color="auto" w:fill="FFFFFF"/>
        <w:textAlignment w:val="baseline"/>
        <w:outlineLvl w:val="1"/>
        <w:rPr>
          <w:rFonts w:asciiTheme="minorHAnsi" w:eastAsia="Times New Roman" w:hAnsiTheme="minorHAnsi" w:cstheme="minorHAnsi"/>
          <w:sz w:val="24"/>
          <w:szCs w:val="24"/>
        </w:rPr>
      </w:pPr>
      <w:r w:rsidRPr="00572DE0">
        <w:rPr>
          <w:rFonts w:asciiTheme="minorHAnsi" w:eastAsia="Times New Roman" w:hAnsiTheme="minorHAnsi" w:cstheme="minorHAnsi"/>
          <w:sz w:val="24"/>
          <w:szCs w:val="24"/>
        </w:rPr>
        <w:t xml:space="preserve">Job Title: </w:t>
      </w:r>
      <w:r w:rsidRPr="00572DE0">
        <w:rPr>
          <w:rFonts w:asciiTheme="minorHAnsi" w:eastAsia="Times New Roman" w:hAnsiTheme="minorHAnsi" w:cstheme="minorHAnsi"/>
          <w:sz w:val="24"/>
          <w:szCs w:val="24"/>
        </w:rPr>
        <w:t>Technical Specialist Nursery/Ornamental Southeast</w:t>
      </w:r>
    </w:p>
    <w:p w14:paraId="5477E5A3" w14:textId="77777777" w:rsidR="00572DE0" w:rsidRPr="00572DE0" w:rsidRDefault="00572DE0" w:rsidP="00572DE0">
      <w:pPr>
        <w:shd w:val="clear" w:color="auto" w:fill="FFFFFF"/>
        <w:textAlignment w:val="baseline"/>
        <w:rPr>
          <w:rFonts w:asciiTheme="minorHAnsi" w:eastAsia="Times New Roman" w:hAnsiTheme="minorHAnsi" w:cstheme="minorHAnsi"/>
          <w:b/>
          <w:bCs/>
          <w:sz w:val="24"/>
          <w:szCs w:val="24"/>
          <w:bdr w:val="none" w:sz="0" w:space="0" w:color="auto" w:frame="1"/>
        </w:rPr>
      </w:pPr>
    </w:p>
    <w:p w14:paraId="16B16E9E" w14:textId="77777777" w:rsidR="00572DE0" w:rsidRPr="00572DE0" w:rsidRDefault="00572DE0" w:rsidP="00572DE0">
      <w:pPr>
        <w:shd w:val="clear" w:color="auto" w:fill="FFFFFF"/>
        <w:textAlignment w:val="baseline"/>
        <w:rPr>
          <w:rFonts w:asciiTheme="minorHAnsi" w:eastAsia="Times New Roman" w:hAnsiTheme="minorHAnsi" w:cstheme="minorHAnsi"/>
          <w:sz w:val="24"/>
          <w:szCs w:val="24"/>
        </w:rPr>
      </w:pPr>
      <w:r w:rsidRPr="00572DE0">
        <w:rPr>
          <w:rFonts w:asciiTheme="minorHAnsi" w:eastAsia="Times New Roman" w:hAnsiTheme="minorHAnsi" w:cstheme="minorHAnsi"/>
          <w:b/>
          <w:bCs/>
          <w:sz w:val="24"/>
          <w:szCs w:val="24"/>
          <w:bdr w:val="none" w:sz="0" w:space="0" w:color="auto" w:frame="1"/>
        </w:rPr>
        <w:t>SePRO Corporation</w:t>
      </w:r>
    </w:p>
    <w:p w14:paraId="2FED530E" w14:textId="77777777" w:rsidR="00572DE0" w:rsidRPr="00572DE0" w:rsidRDefault="00572DE0" w:rsidP="00572DE0">
      <w:pPr>
        <w:shd w:val="clear" w:color="auto" w:fill="FFFFFF"/>
        <w:textAlignment w:val="baseline"/>
        <w:rPr>
          <w:rFonts w:asciiTheme="minorHAnsi" w:eastAsia="Times New Roman" w:hAnsiTheme="minorHAnsi" w:cstheme="minorHAnsi"/>
          <w:b/>
          <w:bCs/>
          <w:sz w:val="24"/>
          <w:szCs w:val="24"/>
          <w:bdr w:val="none" w:sz="0" w:space="0" w:color="auto" w:frame="1"/>
        </w:rPr>
      </w:pPr>
    </w:p>
    <w:p w14:paraId="3E9807A5" w14:textId="77777777" w:rsidR="00572DE0" w:rsidRPr="00572DE0" w:rsidRDefault="00572DE0" w:rsidP="00572DE0">
      <w:pPr>
        <w:shd w:val="clear" w:color="auto" w:fill="FFFFFF"/>
        <w:textAlignment w:val="baseline"/>
        <w:rPr>
          <w:rFonts w:asciiTheme="minorHAnsi" w:eastAsia="Times New Roman" w:hAnsiTheme="minorHAnsi" w:cstheme="minorHAnsi"/>
          <w:sz w:val="24"/>
          <w:szCs w:val="24"/>
        </w:rPr>
      </w:pPr>
      <w:r w:rsidRPr="00572DE0">
        <w:rPr>
          <w:rFonts w:asciiTheme="minorHAnsi" w:eastAsia="Times New Roman" w:hAnsiTheme="minorHAnsi" w:cstheme="minorHAnsi"/>
          <w:b/>
          <w:bCs/>
          <w:sz w:val="24"/>
          <w:szCs w:val="24"/>
          <w:bdr w:val="none" w:sz="0" w:space="0" w:color="auto" w:frame="1"/>
        </w:rPr>
        <w:t>JOB SUMMARY</w:t>
      </w:r>
    </w:p>
    <w:p w14:paraId="696A0A53" w14:textId="77777777" w:rsidR="00572DE0" w:rsidRPr="00572DE0" w:rsidRDefault="00572DE0" w:rsidP="00572DE0">
      <w:pPr>
        <w:kinsoku w:val="0"/>
        <w:overflowPunct w:val="0"/>
        <w:adjustRightInd w:val="0"/>
        <w:ind w:left="39" w:right="223"/>
        <w:rPr>
          <w:rFonts w:asciiTheme="minorHAnsi" w:hAnsiTheme="minorHAnsi" w:cstheme="minorHAnsi"/>
          <w:sz w:val="24"/>
          <w:szCs w:val="24"/>
        </w:rPr>
      </w:pPr>
    </w:p>
    <w:p w14:paraId="241AF3A3" w14:textId="77777777" w:rsidR="00572DE0" w:rsidRPr="00572DE0" w:rsidRDefault="00572DE0" w:rsidP="00572DE0">
      <w:pPr>
        <w:kinsoku w:val="0"/>
        <w:overflowPunct w:val="0"/>
        <w:adjustRightInd w:val="0"/>
        <w:ind w:left="39" w:right="223"/>
        <w:rPr>
          <w:rFonts w:asciiTheme="minorHAnsi" w:hAnsiTheme="minorHAnsi" w:cstheme="minorHAnsi"/>
          <w:sz w:val="24"/>
          <w:szCs w:val="24"/>
        </w:rPr>
      </w:pPr>
      <w:r w:rsidRPr="00572DE0">
        <w:rPr>
          <w:rFonts w:asciiTheme="minorHAnsi" w:hAnsiTheme="minorHAnsi" w:cstheme="minorHAnsi"/>
          <w:sz w:val="24"/>
          <w:szCs w:val="24"/>
        </w:rPr>
        <w:t xml:space="preserve">Under the direction and periodic review of the Ornamental Sales Manager, the </w:t>
      </w:r>
      <w:r w:rsidRPr="00572DE0">
        <w:rPr>
          <w:rFonts w:asciiTheme="minorHAnsi" w:hAnsiTheme="minorHAnsi" w:cstheme="minorHAnsi"/>
          <w:i/>
          <w:iCs/>
          <w:sz w:val="24"/>
          <w:szCs w:val="24"/>
        </w:rPr>
        <w:t>Technical Sales Specialist</w:t>
      </w:r>
      <w:r w:rsidRPr="00572DE0">
        <w:rPr>
          <w:rFonts w:asciiTheme="minorHAnsi" w:hAnsiTheme="minorHAnsi" w:cstheme="minorHAnsi"/>
          <w:sz w:val="24"/>
          <w:szCs w:val="24"/>
        </w:rPr>
        <w:t xml:space="preserve"> is</w:t>
      </w:r>
      <w:r w:rsidRPr="00572DE0">
        <w:rPr>
          <w:rFonts w:asciiTheme="minorHAnsi" w:hAnsiTheme="minorHAnsi" w:cstheme="minorHAnsi"/>
          <w:i/>
          <w:iCs/>
          <w:sz w:val="24"/>
          <w:szCs w:val="24"/>
        </w:rPr>
        <w:t xml:space="preserve"> </w:t>
      </w:r>
      <w:r w:rsidRPr="00572DE0">
        <w:rPr>
          <w:rFonts w:asciiTheme="minorHAnsi" w:hAnsiTheme="minorHAnsi" w:cstheme="minorHAnsi"/>
          <w:sz w:val="24"/>
          <w:szCs w:val="24"/>
        </w:rPr>
        <w:t xml:space="preserve">primarily responsible for driving sales of </w:t>
      </w:r>
      <w:proofErr w:type="spellStart"/>
      <w:r w:rsidRPr="00572DE0">
        <w:rPr>
          <w:rFonts w:asciiTheme="minorHAnsi" w:hAnsiTheme="minorHAnsi" w:cstheme="minorHAnsi"/>
          <w:sz w:val="24"/>
          <w:szCs w:val="24"/>
        </w:rPr>
        <w:t>SePRO’s</w:t>
      </w:r>
      <w:proofErr w:type="spellEnd"/>
      <w:r w:rsidRPr="00572DE0">
        <w:rPr>
          <w:rFonts w:asciiTheme="minorHAnsi" w:hAnsiTheme="minorHAnsi" w:cstheme="minorHAnsi"/>
          <w:sz w:val="24"/>
          <w:szCs w:val="24"/>
        </w:rPr>
        <w:t xml:space="preserve"> ornamental products in the territory, providing technical support &amp; stewardship, and assisting with market and field development activities. The preferred location for this position is Florida.</w:t>
      </w:r>
    </w:p>
    <w:p w14:paraId="390173C1" w14:textId="77777777" w:rsidR="00572DE0" w:rsidRPr="00572DE0" w:rsidRDefault="00572DE0" w:rsidP="00572DE0">
      <w:pPr>
        <w:kinsoku w:val="0"/>
        <w:overflowPunct w:val="0"/>
        <w:adjustRightInd w:val="0"/>
        <w:rPr>
          <w:rFonts w:asciiTheme="minorHAnsi" w:hAnsiTheme="minorHAnsi" w:cstheme="minorHAnsi"/>
          <w:sz w:val="24"/>
          <w:szCs w:val="24"/>
        </w:rPr>
      </w:pPr>
    </w:p>
    <w:p w14:paraId="07C28E28" w14:textId="77777777" w:rsidR="00572DE0" w:rsidRPr="00572DE0" w:rsidRDefault="00572DE0" w:rsidP="00572DE0">
      <w:pPr>
        <w:kinsoku w:val="0"/>
        <w:overflowPunct w:val="0"/>
        <w:adjustRightInd w:val="0"/>
        <w:ind w:left="39"/>
        <w:rPr>
          <w:rFonts w:asciiTheme="minorHAnsi" w:hAnsiTheme="minorHAnsi" w:cstheme="minorHAnsi"/>
          <w:sz w:val="24"/>
          <w:szCs w:val="24"/>
        </w:rPr>
      </w:pPr>
      <w:r w:rsidRPr="00572DE0">
        <w:rPr>
          <w:rFonts w:asciiTheme="minorHAnsi" w:hAnsiTheme="minorHAnsi" w:cstheme="minorHAnsi"/>
          <w:sz w:val="24"/>
          <w:szCs w:val="24"/>
        </w:rPr>
        <w:t xml:space="preserve">This is an excellent opportunity for a person with strong technical, sales, and business development skills.  The territory has a base of existing business with significant growth potential within the portfolio. </w:t>
      </w:r>
    </w:p>
    <w:p w14:paraId="4DD43C3E" w14:textId="77777777" w:rsidR="00572DE0" w:rsidRPr="00572DE0" w:rsidRDefault="00572DE0" w:rsidP="00572DE0">
      <w:pPr>
        <w:shd w:val="clear" w:color="auto" w:fill="FFFFFF"/>
        <w:textAlignment w:val="baseline"/>
        <w:rPr>
          <w:rFonts w:asciiTheme="minorHAnsi" w:eastAsia="Times New Roman" w:hAnsiTheme="minorHAnsi" w:cstheme="minorHAnsi"/>
          <w:sz w:val="24"/>
          <w:szCs w:val="24"/>
        </w:rPr>
      </w:pPr>
    </w:p>
    <w:p w14:paraId="6217FAB3" w14:textId="77777777" w:rsidR="00572DE0" w:rsidRPr="00572DE0" w:rsidRDefault="00572DE0" w:rsidP="00572DE0">
      <w:pPr>
        <w:shd w:val="clear" w:color="auto" w:fill="FFFFFF"/>
        <w:textAlignment w:val="baseline"/>
        <w:rPr>
          <w:rFonts w:asciiTheme="minorHAnsi" w:eastAsia="Times New Roman" w:hAnsiTheme="minorHAnsi" w:cstheme="minorHAnsi"/>
          <w:sz w:val="24"/>
          <w:szCs w:val="24"/>
        </w:rPr>
      </w:pPr>
    </w:p>
    <w:p w14:paraId="4CF99F9C" w14:textId="77777777" w:rsidR="00572DE0" w:rsidRPr="00572DE0" w:rsidRDefault="00572DE0" w:rsidP="00572DE0">
      <w:pPr>
        <w:shd w:val="clear" w:color="auto" w:fill="FFFFFF"/>
        <w:textAlignment w:val="baseline"/>
        <w:rPr>
          <w:rFonts w:asciiTheme="minorHAnsi" w:eastAsia="Times New Roman" w:hAnsiTheme="minorHAnsi" w:cstheme="minorHAnsi"/>
          <w:sz w:val="24"/>
          <w:szCs w:val="24"/>
        </w:rPr>
      </w:pPr>
      <w:r w:rsidRPr="00572DE0">
        <w:rPr>
          <w:rFonts w:asciiTheme="minorHAnsi" w:eastAsia="Times New Roman" w:hAnsiTheme="minorHAnsi" w:cstheme="minorHAnsi"/>
          <w:b/>
          <w:bCs/>
          <w:sz w:val="24"/>
          <w:szCs w:val="24"/>
          <w:bdr w:val="none" w:sz="0" w:space="0" w:color="auto" w:frame="1"/>
        </w:rPr>
        <w:t>PRIMARY RESPONSIBILITIES</w:t>
      </w:r>
    </w:p>
    <w:p w14:paraId="1F6D03CF" w14:textId="77777777" w:rsidR="00572DE0" w:rsidRPr="00572DE0" w:rsidRDefault="00572DE0" w:rsidP="00572DE0">
      <w:pPr>
        <w:shd w:val="clear" w:color="auto" w:fill="FFFFFF"/>
        <w:textAlignment w:val="baseline"/>
        <w:rPr>
          <w:rFonts w:asciiTheme="minorHAnsi" w:eastAsia="Times New Roman" w:hAnsiTheme="minorHAnsi" w:cstheme="minorHAnsi"/>
          <w:sz w:val="24"/>
          <w:szCs w:val="24"/>
        </w:rPr>
      </w:pPr>
      <w:r w:rsidRPr="00572DE0">
        <w:rPr>
          <w:rFonts w:asciiTheme="minorHAnsi" w:eastAsia="Times New Roman" w:hAnsiTheme="minorHAnsi" w:cstheme="minorHAnsi"/>
          <w:sz w:val="24"/>
          <w:szCs w:val="24"/>
          <w:u w:val="single"/>
        </w:rPr>
        <w:t>Sales Territory:</w:t>
      </w:r>
      <w:r w:rsidRPr="00572DE0">
        <w:rPr>
          <w:rFonts w:asciiTheme="minorHAnsi" w:eastAsia="Times New Roman" w:hAnsiTheme="minorHAnsi" w:cstheme="minorHAnsi"/>
          <w:sz w:val="24"/>
          <w:szCs w:val="24"/>
        </w:rPr>
        <w:t>  Alabama, Florida, Georgia, North Carolina, South Carolina</w:t>
      </w:r>
    </w:p>
    <w:p w14:paraId="3437D166" w14:textId="77777777" w:rsidR="00572DE0" w:rsidRPr="00572DE0" w:rsidRDefault="00572DE0" w:rsidP="00572DE0">
      <w:pPr>
        <w:shd w:val="clear" w:color="auto" w:fill="FFFFFF"/>
        <w:textAlignment w:val="baseline"/>
        <w:rPr>
          <w:rFonts w:asciiTheme="minorHAnsi" w:eastAsia="Times New Roman" w:hAnsiTheme="minorHAnsi" w:cstheme="minorHAnsi"/>
          <w:sz w:val="24"/>
          <w:szCs w:val="24"/>
        </w:rPr>
      </w:pPr>
    </w:p>
    <w:p w14:paraId="5C690E8B" w14:textId="77777777" w:rsidR="00572DE0" w:rsidRPr="00572DE0" w:rsidRDefault="00572DE0" w:rsidP="00572DE0">
      <w:pPr>
        <w:widowControl/>
        <w:numPr>
          <w:ilvl w:val="0"/>
          <w:numId w:val="5"/>
        </w:numPr>
        <w:tabs>
          <w:tab w:val="left" w:pos="821"/>
        </w:tabs>
        <w:kinsoku w:val="0"/>
        <w:overflowPunct w:val="0"/>
        <w:adjustRightInd w:val="0"/>
        <w:ind w:right="631"/>
        <w:rPr>
          <w:rFonts w:asciiTheme="minorHAnsi" w:eastAsia="Times New Roman" w:hAnsiTheme="minorHAnsi" w:cstheme="minorHAnsi"/>
          <w:sz w:val="24"/>
          <w:szCs w:val="24"/>
        </w:rPr>
      </w:pPr>
      <w:r w:rsidRPr="00572DE0">
        <w:rPr>
          <w:rFonts w:asciiTheme="minorHAnsi" w:eastAsia="Times New Roman" w:hAnsiTheme="minorHAnsi" w:cstheme="minorHAnsi"/>
          <w:sz w:val="24"/>
          <w:szCs w:val="24"/>
        </w:rPr>
        <w:t xml:space="preserve">Use technical knowledge, sales, and communication skills to gain support and growth of </w:t>
      </w:r>
      <w:proofErr w:type="spellStart"/>
      <w:r w:rsidRPr="00572DE0">
        <w:rPr>
          <w:rFonts w:asciiTheme="minorHAnsi" w:eastAsia="Times New Roman" w:hAnsiTheme="minorHAnsi" w:cstheme="minorHAnsi"/>
          <w:sz w:val="24"/>
          <w:szCs w:val="24"/>
        </w:rPr>
        <w:t>SePRO’s</w:t>
      </w:r>
      <w:proofErr w:type="spellEnd"/>
      <w:r w:rsidRPr="00572DE0">
        <w:rPr>
          <w:rFonts w:asciiTheme="minorHAnsi" w:eastAsia="Times New Roman" w:hAnsiTheme="minorHAnsi" w:cstheme="minorHAnsi"/>
          <w:sz w:val="24"/>
          <w:szCs w:val="24"/>
        </w:rPr>
        <w:t xml:space="preserve"> products in the Ornamental plant nursery and greenhouse markets.</w:t>
      </w:r>
    </w:p>
    <w:p w14:paraId="455FD831" w14:textId="77777777" w:rsidR="00572DE0" w:rsidRPr="00572DE0" w:rsidRDefault="00572DE0" w:rsidP="00572DE0">
      <w:pPr>
        <w:widowControl/>
        <w:numPr>
          <w:ilvl w:val="0"/>
          <w:numId w:val="5"/>
        </w:numPr>
        <w:tabs>
          <w:tab w:val="left" w:pos="821"/>
        </w:tabs>
        <w:kinsoku w:val="0"/>
        <w:overflowPunct w:val="0"/>
        <w:adjustRightInd w:val="0"/>
        <w:ind w:right="631"/>
        <w:rPr>
          <w:rFonts w:asciiTheme="minorHAnsi" w:eastAsia="Times New Roman" w:hAnsiTheme="minorHAnsi" w:cstheme="minorHAnsi"/>
          <w:sz w:val="24"/>
          <w:szCs w:val="24"/>
        </w:rPr>
      </w:pPr>
      <w:r w:rsidRPr="00572DE0">
        <w:rPr>
          <w:rFonts w:asciiTheme="minorHAnsi" w:eastAsia="Times New Roman" w:hAnsiTheme="minorHAnsi" w:cstheme="minorHAnsi"/>
          <w:sz w:val="24"/>
          <w:szCs w:val="24"/>
        </w:rPr>
        <w:t>Implement sales and marketing programs and lead product stewardship efforts in territory with focus on growth.</w:t>
      </w:r>
    </w:p>
    <w:p w14:paraId="08F5A6A5" w14:textId="77777777" w:rsidR="00572DE0" w:rsidRPr="00572DE0" w:rsidRDefault="00572DE0" w:rsidP="00572DE0">
      <w:pPr>
        <w:widowControl/>
        <w:numPr>
          <w:ilvl w:val="0"/>
          <w:numId w:val="5"/>
        </w:numPr>
        <w:tabs>
          <w:tab w:val="left" w:pos="821"/>
        </w:tabs>
        <w:kinsoku w:val="0"/>
        <w:overflowPunct w:val="0"/>
        <w:adjustRightInd w:val="0"/>
        <w:ind w:right="733"/>
        <w:rPr>
          <w:rFonts w:asciiTheme="minorHAnsi" w:eastAsia="Times New Roman" w:hAnsiTheme="minorHAnsi" w:cstheme="minorHAnsi"/>
          <w:sz w:val="24"/>
          <w:szCs w:val="24"/>
        </w:rPr>
      </w:pPr>
      <w:r w:rsidRPr="00572DE0">
        <w:rPr>
          <w:rFonts w:asciiTheme="minorHAnsi" w:eastAsia="Times New Roman" w:hAnsiTheme="minorHAnsi" w:cstheme="minorHAnsi"/>
          <w:sz w:val="24"/>
          <w:szCs w:val="24"/>
        </w:rPr>
        <w:t>Provide technical training for key audiences, which includes growers, distributors and distributor sales representatives, extension agents, consultants, and other stakeholders.</w:t>
      </w:r>
    </w:p>
    <w:p w14:paraId="5306CF6C" w14:textId="77777777" w:rsidR="00572DE0" w:rsidRPr="00572DE0" w:rsidRDefault="00572DE0" w:rsidP="00572DE0">
      <w:pPr>
        <w:widowControl/>
        <w:numPr>
          <w:ilvl w:val="0"/>
          <w:numId w:val="5"/>
        </w:numPr>
        <w:tabs>
          <w:tab w:val="left" w:pos="821"/>
        </w:tabs>
        <w:kinsoku w:val="0"/>
        <w:overflowPunct w:val="0"/>
        <w:adjustRightInd w:val="0"/>
        <w:spacing w:before="1"/>
        <w:ind w:right="640"/>
        <w:rPr>
          <w:rFonts w:asciiTheme="minorHAnsi" w:eastAsia="Times New Roman" w:hAnsiTheme="minorHAnsi" w:cstheme="minorHAnsi"/>
          <w:sz w:val="24"/>
          <w:szCs w:val="24"/>
        </w:rPr>
      </w:pPr>
      <w:r w:rsidRPr="00572DE0">
        <w:rPr>
          <w:rFonts w:asciiTheme="minorHAnsi" w:eastAsia="Times New Roman" w:hAnsiTheme="minorHAnsi" w:cstheme="minorHAnsi"/>
          <w:sz w:val="24"/>
          <w:szCs w:val="24"/>
        </w:rPr>
        <w:t>Establish customer-focused objectives in cooperation with the Ornamental Sales Manager and implement plans to achieve those objectives.</w:t>
      </w:r>
    </w:p>
    <w:p w14:paraId="47504703" w14:textId="77777777" w:rsidR="00572DE0" w:rsidRPr="00572DE0" w:rsidRDefault="00572DE0" w:rsidP="00572DE0">
      <w:pPr>
        <w:widowControl/>
        <w:numPr>
          <w:ilvl w:val="0"/>
          <w:numId w:val="5"/>
        </w:numPr>
        <w:tabs>
          <w:tab w:val="left" w:pos="821"/>
        </w:tabs>
        <w:kinsoku w:val="0"/>
        <w:overflowPunct w:val="0"/>
        <w:adjustRightInd w:val="0"/>
        <w:ind w:right="188"/>
        <w:jc w:val="both"/>
        <w:rPr>
          <w:rFonts w:asciiTheme="minorHAnsi" w:eastAsia="Times New Roman" w:hAnsiTheme="minorHAnsi" w:cstheme="minorHAnsi"/>
          <w:sz w:val="24"/>
          <w:szCs w:val="24"/>
        </w:rPr>
      </w:pPr>
      <w:r w:rsidRPr="00572DE0">
        <w:rPr>
          <w:rFonts w:asciiTheme="minorHAnsi" w:eastAsia="Times New Roman" w:hAnsiTheme="minorHAnsi" w:cstheme="minorHAnsi"/>
          <w:sz w:val="24"/>
          <w:szCs w:val="24"/>
        </w:rPr>
        <w:t>Build and maintain relationships with customers and new prospects to promote, sell, and steward SePRO solutions that are aligned with market strategies, and develop tactics to support growth in product use.</w:t>
      </w:r>
    </w:p>
    <w:p w14:paraId="6DC123B1" w14:textId="77777777" w:rsidR="00572DE0" w:rsidRPr="00572DE0" w:rsidRDefault="00572DE0" w:rsidP="00572DE0">
      <w:pPr>
        <w:widowControl/>
        <w:numPr>
          <w:ilvl w:val="0"/>
          <w:numId w:val="5"/>
        </w:numPr>
        <w:tabs>
          <w:tab w:val="left" w:pos="821"/>
        </w:tabs>
        <w:kinsoku w:val="0"/>
        <w:overflowPunct w:val="0"/>
        <w:adjustRightInd w:val="0"/>
        <w:ind w:right="1010"/>
        <w:rPr>
          <w:rFonts w:asciiTheme="minorHAnsi" w:eastAsia="Times New Roman" w:hAnsiTheme="minorHAnsi" w:cstheme="minorHAnsi"/>
          <w:sz w:val="24"/>
          <w:szCs w:val="24"/>
        </w:rPr>
      </w:pPr>
      <w:r w:rsidRPr="00572DE0">
        <w:rPr>
          <w:rFonts w:asciiTheme="minorHAnsi" w:eastAsia="Times New Roman" w:hAnsiTheme="minorHAnsi" w:cstheme="minorHAnsi"/>
          <w:sz w:val="24"/>
          <w:szCs w:val="24"/>
        </w:rPr>
        <w:t>Communicate market intelligence effectively within the organization. Utilize CRM tools to manage customers, contacts, sales calls, and development initiatives.</w:t>
      </w:r>
    </w:p>
    <w:p w14:paraId="258322D5" w14:textId="77777777" w:rsidR="00572DE0" w:rsidRPr="00572DE0" w:rsidRDefault="00572DE0" w:rsidP="00572DE0">
      <w:pPr>
        <w:widowControl/>
        <w:numPr>
          <w:ilvl w:val="0"/>
          <w:numId w:val="5"/>
        </w:numPr>
        <w:tabs>
          <w:tab w:val="left" w:pos="821"/>
        </w:tabs>
        <w:kinsoku w:val="0"/>
        <w:overflowPunct w:val="0"/>
        <w:adjustRightInd w:val="0"/>
        <w:ind w:right="318"/>
        <w:rPr>
          <w:rFonts w:asciiTheme="minorHAnsi" w:eastAsia="Times New Roman" w:hAnsiTheme="minorHAnsi" w:cstheme="minorHAnsi"/>
          <w:sz w:val="24"/>
          <w:szCs w:val="24"/>
        </w:rPr>
      </w:pPr>
      <w:r w:rsidRPr="00572DE0">
        <w:rPr>
          <w:rFonts w:asciiTheme="minorHAnsi" w:eastAsia="Times New Roman" w:hAnsiTheme="minorHAnsi" w:cstheme="minorHAnsi"/>
          <w:sz w:val="24"/>
          <w:szCs w:val="24"/>
        </w:rPr>
        <w:t>Introduce and represent the appropriate use of products at industry meetings, customer training events, and other end-user outreach opportunities.</w:t>
      </w:r>
    </w:p>
    <w:p w14:paraId="32DBFDA7" w14:textId="77777777" w:rsidR="00572DE0" w:rsidRPr="00572DE0" w:rsidRDefault="00572DE0" w:rsidP="00572DE0">
      <w:pPr>
        <w:widowControl/>
        <w:numPr>
          <w:ilvl w:val="0"/>
          <w:numId w:val="5"/>
        </w:numPr>
        <w:tabs>
          <w:tab w:val="left" w:pos="821"/>
        </w:tabs>
        <w:kinsoku w:val="0"/>
        <w:overflowPunct w:val="0"/>
        <w:adjustRightInd w:val="0"/>
        <w:ind w:right="188"/>
        <w:rPr>
          <w:rFonts w:asciiTheme="minorHAnsi" w:eastAsia="Times New Roman" w:hAnsiTheme="minorHAnsi" w:cstheme="minorHAnsi"/>
          <w:sz w:val="24"/>
          <w:szCs w:val="24"/>
        </w:rPr>
      </w:pPr>
      <w:r w:rsidRPr="00572DE0">
        <w:rPr>
          <w:rFonts w:asciiTheme="minorHAnsi" w:eastAsia="Times New Roman" w:hAnsiTheme="minorHAnsi" w:cstheme="minorHAnsi"/>
          <w:sz w:val="24"/>
          <w:szCs w:val="24"/>
        </w:rPr>
        <w:t>Prioritize business opportunities within the territory and manage time to maximize sales results.</w:t>
      </w:r>
    </w:p>
    <w:p w14:paraId="3C9EB2F4" w14:textId="77777777" w:rsidR="00572DE0" w:rsidRPr="00572DE0" w:rsidRDefault="00572DE0" w:rsidP="00572DE0">
      <w:pPr>
        <w:widowControl/>
        <w:numPr>
          <w:ilvl w:val="0"/>
          <w:numId w:val="5"/>
        </w:numPr>
        <w:tabs>
          <w:tab w:val="left" w:pos="821"/>
        </w:tabs>
        <w:kinsoku w:val="0"/>
        <w:overflowPunct w:val="0"/>
        <w:adjustRightInd w:val="0"/>
        <w:ind w:right="318"/>
        <w:rPr>
          <w:rFonts w:asciiTheme="minorHAnsi" w:eastAsia="Times New Roman" w:hAnsiTheme="minorHAnsi" w:cstheme="minorHAnsi"/>
          <w:sz w:val="24"/>
          <w:szCs w:val="24"/>
        </w:rPr>
      </w:pPr>
      <w:r w:rsidRPr="00572DE0">
        <w:rPr>
          <w:rFonts w:asciiTheme="minorHAnsi" w:eastAsia="Times New Roman" w:hAnsiTheme="minorHAnsi" w:cstheme="minorHAnsi"/>
          <w:sz w:val="24"/>
          <w:szCs w:val="24"/>
        </w:rPr>
        <w:t>Actively contribute, in a team environment as both a leader and participant</w:t>
      </w:r>
    </w:p>
    <w:p w14:paraId="2F4418D4" w14:textId="77777777" w:rsidR="00572DE0" w:rsidRPr="00572DE0" w:rsidRDefault="00572DE0" w:rsidP="00572DE0">
      <w:pPr>
        <w:shd w:val="clear" w:color="auto" w:fill="FFFFFF"/>
        <w:textAlignment w:val="baseline"/>
        <w:rPr>
          <w:rFonts w:asciiTheme="minorHAnsi" w:eastAsia="Times New Roman" w:hAnsiTheme="minorHAnsi" w:cstheme="minorHAnsi"/>
          <w:sz w:val="24"/>
          <w:szCs w:val="24"/>
        </w:rPr>
      </w:pPr>
    </w:p>
    <w:p w14:paraId="62793CDA" w14:textId="77777777" w:rsidR="00572DE0" w:rsidRPr="00572DE0" w:rsidRDefault="00572DE0" w:rsidP="00572DE0">
      <w:pPr>
        <w:shd w:val="clear" w:color="auto" w:fill="FFFFFF"/>
        <w:textAlignment w:val="baseline"/>
        <w:rPr>
          <w:rFonts w:asciiTheme="minorHAnsi" w:eastAsia="Times New Roman" w:hAnsiTheme="minorHAnsi" w:cstheme="minorHAnsi"/>
          <w:sz w:val="24"/>
          <w:szCs w:val="24"/>
        </w:rPr>
      </w:pPr>
    </w:p>
    <w:p w14:paraId="60206E1B" w14:textId="77777777" w:rsidR="00572DE0" w:rsidRPr="00572DE0" w:rsidRDefault="00572DE0" w:rsidP="00572DE0">
      <w:pPr>
        <w:shd w:val="clear" w:color="auto" w:fill="FFFFFF"/>
        <w:textAlignment w:val="baseline"/>
        <w:rPr>
          <w:rFonts w:asciiTheme="minorHAnsi" w:eastAsia="Times New Roman" w:hAnsiTheme="minorHAnsi" w:cstheme="minorHAnsi"/>
          <w:sz w:val="24"/>
          <w:szCs w:val="24"/>
        </w:rPr>
      </w:pPr>
    </w:p>
    <w:p w14:paraId="572CE5C3" w14:textId="77777777" w:rsidR="00572DE0" w:rsidRPr="00572DE0" w:rsidRDefault="00572DE0" w:rsidP="00572DE0">
      <w:pPr>
        <w:shd w:val="clear" w:color="auto" w:fill="FFFFFF"/>
        <w:textAlignment w:val="baseline"/>
        <w:rPr>
          <w:rFonts w:asciiTheme="minorHAnsi" w:eastAsia="Times New Roman" w:hAnsiTheme="minorHAnsi" w:cstheme="minorHAnsi"/>
          <w:b/>
          <w:bCs/>
          <w:sz w:val="24"/>
          <w:szCs w:val="24"/>
          <w:bdr w:val="none" w:sz="0" w:space="0" w:color="auto" w:frame="1"/>
        </w:rPr>
      </w:pPr>
    </w:p>
    <w:p w14:paraId="70774F84" w14:textId="77777777" w:rsidR="00572DE0" w:rsidRPr="00572DE0" w:rsidRDefault="00572DE0" w:rsidP="00572DE0">
      <w:pPr>
        <w:shd w:val="clear" w:color="auto" w:fill="FFFFFF"/>
        <w:textAlignment w:val="baseline"/>
        <w:rPr>
          <w:rFonts w:asciiTheme="minorHAnsi" w:eastAsia="Times New Roman" w:hAnsiTheme="minorHAnsi" w:cstheme="minorHAnsi"/>
          <w:b/>
          <w:bCs/>
          <w:sz w:val="24"/>
          <w:szCs w:val="24"/>
          <w:bdr w:val="none" w:sz="0" w:space="0" w:color="auto" w:frame="1"/>
        </w:rPr>
      </w:pPr>
      <w:r w:rsidRPr="00572DE0">
        <w:rPr>
          <w:rFonts w:asciiTheme="minorHAnsi" w:eastAsia="Times New Roman" w:hAnsiTheme="minorHAnsi" w:cstheme="minorHAnsi"/>
          <w:b/>
          <w:bCs/>
          <w:sz w:val="24"/>
          <w:szCs w:val="24"/>
          <w:bdr w:val="none" w:sz="0" w:space="0" w:color="auto" w:frame="1"/>
        </w:rPr>
        <w:t>Education, Qualifications and Experience</w:t>
      </w:r>
    </w:p>
    <w:p w14:paraId="2C326773" w14:textId="77777777" w:rsidR="00572DE0" w:rsidRPr="00572DE0" w:rsidRDefault="00572DE0" w:rsidP="00572DE0">
      <w:pPr>
        <w:shd w:val="clear" w:color="auto" w:fill="FFFFFF"/>
        <w:textAlignment w:val="baseline"/>
        <w:rPr>
          <w:rFonts w:asciiTheme="minorHAnsi" w:eastAsia="Times New Roman" w:hAnsiTheme="minorHAnsi" w:cstheme="minorHAnsi"/>
          <w:sz w:val="24"/>
          <w:szCs w:val="24"/>
        </w:rPr>
      </w:pPr>
    </w:p>
    <w:p w14:paraId="24B78138" w14:textId="77777777" w:rsidR="00572DE0" w:rsidRPr="00572DE0" w:rsidRDefault="00572DE0" w:rsidP="00572DE0">
      <w:pPr>
        <w:widowControl/>
        <w:numPr>
          <w:ilvl w:val="0"/>
          <w:numId w:val="4"/>
        </w:numPr>
        <w:tabs>
          <w:tab w:val="left" w:pos="821"/>
        </w:tabs>
        <w:kinsoku w:val="0"/>
        <w:overflowPunct w:val="0"/>
        <w:adjustRightInd w:val="0"/>
        <w:spacing w:before="2" w:line="245" w:lineRule="exact"/>
        <w:rPr>
          <w:rFonts w:asciiTheme="minorHAnsi" w:hAnsiTheme="minorHAnsi" w:cstheme="minorHAnsi"/>
          <w:sz w:val="24"/>
          <w:szCs w:val="24"/>
        </w:rPr>
      </w:pPr>
      <w:r w:rsidRPr="00572DE0">
        <w:rPr>
          <w:rFonts w:asciiTheme="minorHAnsi" w:hAnsiTheme="minorHAnsi" w:cstheme="minorHAnsi"/>
          <w:sz w:val="24"/>
          <w:szCs w:val="24"/>
        </w:rPr>
        <w:t>Bachelor’s degree (4-year college or</w:t>
      </w:r>
      <w:r w:rsidRPr="00572DE0">
        <w:rPr>
          <w:rFonts w:asciiTheme="minorHAnsi" w:hAnsiTheme="minorHAnsi" w:cstheme="minorHAnsi"/>
          <w:spacing w:val="4"/>
          <w:sz w:val="24"/>
          <w:szCs w:val="24"/>
        </w:rPr>
        <w:t xml:space="preserve"> </w:t>
      </w:r>
      <w:r w:rsidRPr="00572DE0">
        <w:rPr>
          <w:rFonts w:asciiTheme="minorHAnsi" w:hAnsiTheme="minorHAnsi" w:cstheme="minorHAnsi"/>
          <w:sz w:val="24"/>
          <w:szCs w:val="24"/>
        </w:rPr>
        <w:t>University)</w:t>
      </w:r>
    </w:p>
    <w:p w14:paraId="2EE4FE09" w14:textId="77777777" w:rsidR="00572DE0" w:rsidRPr="00572DE0" w:rsidRDefault="00572DE0" w:rsidP="00572DE0">
      <w:pPr>
        <w:widowControl/>
        <w:numPr>
          <w:ilvl w:val="0"/>
          <w:numId w:val="4"/>
        </w:numPr>
        <w:tabs>
          <w:tab w:val="left" w:pos="821"/>
        </w:tabs>
        <w:kinsoku w:val="0"/>
        <w:overflowPunct w:val="0"/>
        <w:adjustRightInd w:val="0"/>
        <w:spacing w:line="244" w:lineRule="exact"/>
        <w:rPr>
          <w:rFonts w:asciiTheme="minorHAnsi" w:hAnsiTheme="minorHAnsi" w:cstheme="minorHAnsi"/>
          <w:sz w:val="24"/>
          <w:szCs w:val="24"/>
        </w:rPr>
      </w:pPr>
      <w:r w:rsidRPr="00572DE0">
        <w:rPr>
          <w:rFonts w:asciiTheme="minorHAnsi" w:hAnsiTheme="minorHAnsi" w:cstheme="minorHAnsi"/>
          <w:sz w:val="24"/>
          <w:szCs w:val="24"/>
        </w:rPr>
        <w:t>Experience with plant protection products in US ornamental plant nursery and greenhouse markets is</w:t>
      </w:r>
      <w:r w:rsidRPr="00572DE0">
        <w:rPr>
          <w:rFonts w:asciiTheme="minorHAnsi" w:hAnsiTheme="minorHAnsi" w:cstheme="minorHAnsi"/>
          <w:spacing w:val="3"/>
          <w:sz w:val="24"/>
          <w:szCs w:val="24"/>
        </w:rPr>
        <w:t xml:space="preserve"> </w:t>
      </w:r>
      <w:r w:rsidRPr="00572DE0">
        <w:rPr>
          <w:rFonts w:asciiTheme="minorHAnsi" w:hAnsiTheme="minorHAnsi" w:cstheme="minorHAnsi"/>
          <w:sz w:val="24"/>
          <w:szCs w:val="24"/>
        </w:rPr>
        <w:t>desirable.</w:t>
      </w:r>
    </w:p>
    <w:p w14:paraId="21F27E0E" w14:textId="77777777" w:rsidR="00572DE0" w:rsidRPr="00572DE0" w:rsidRDefault="00572DE0" w:rsidP="00572DE0">
      <w:pPr>
        <w:widowControl/>
        <w:numPr>
          <w:ilvl w:val="0"/>
          <w:numId w:val="4"/>
        </w:numPr>
        <w:tabs>
          <w:tab w:val="left" w:pos="821"/>
        </w:tabs>
        <w:kinsoku w:val="0"/>
        <w:overflowPunct w:val="0"/>
        <w:adjustRightInd w:val="0"/>
        <w:spacing w:line="244" w:lineRule="exact"/>
        <w:rPr>
          <w:rFonts w:asciiTheme="minorHAnsi" w:hAnsiTheme="minorHAnsi" w:cstheme="minorHAnsi"/>
          <w:sz w:val="24"/>
          <w:szCs w:val="24"/>
        </w:rPr>
      </w:pPr>
      <w:r w:rsidRPr="00572DE0">
        <w:rPr>
          <w:rFonts w:asciiTheme="minorHAnsi" w:hAnsiTheme="minorHAnsi" w:cstheme="minorHAnsi"/>
          <w:sz w:val="24"/>
          <w:szCs w:val="24"/>
        </w:rPr>
        <w:t>Excellent presentation and communication</w:t>
      </w:r>
      <w:r w:rsidRPr="00572DE0">
        <w:rPr>
          <w:rFonts w:asciiTheme="minorHAnsi" w:hAnsiTheme="minorHAnsi" w:cstheme="minorHAnsi"/>
          <w:spacing w:val="4"/>
          <w:sz w:val="24"/>
          <w:szCs w:val="24"/>
        </w:rPr>
        <w:t xml:space="preserve"> </w:t>
      </w:r>
      <w:r w:rsidRPr="00572DE0">
        <w:rPr>
          <w:rFonts w:asciiTheme="minorHAnsi" w:hAnsiTheme="minorHAnsi" w:cstheme="minorHAnsi"/>
          <w:sz w:val="24"/>
          <w:szCs w:val="24"/>
        </w:rPr>
        <w:t>skills</w:t>
      </w:r>
    </w:p>
    <w:p w14:paraId="6EDAB04E" w14:textId="77777777" w:rsidR="00572DE0" w:rsidRPr="00572DE0" w:rsidRDefault="00572DE0" w:rsidP="00572DE0">
      <w:pPr>
        <w:widowControl/>
        <w:numPr>
          <w:ilvl w:val="0"/>
          <w:numId w:val="4"/>
        </w:numPr>
        <w:tabs>
          <w:tab w:val="left" w:pos="821"/>
        </w:tabs>
        <w:kinsoku w:val="0"/>
        <w:overflowPunct w:val="0"/>
        <w:adjustRightInd w:val="0"/>
        <w:spacing w:line="244" w:lineRule="exact"/>
        <w:rPr>
          <w:rFonts w:asciiTheme="minorHAnsi" w:hAnsiTheme="minorHAnsi" w:cstheme="minorHAnsi"/>
          <w:sz w:val="24"/>
          <w:szCs w:val="24"/>
        </w:rPr>
      </w:pPr>
      <w:r w:rsidRPr="00572DE0">
        <w:rPr>
          <w:rFonts w:asciiTheme="minorHAnsi" w:hAnsiTheme="minorHAnsi" w:cstheme="minorHAnsi"/>
          <w:sz w:val="24"/>
          <w:szCs w:val="24"/>
        </w:rPr>
        <w:t>Computer proficiency with Microsoft Office</w:t>
      </w:r>
      <w:r w:rsidRPr="00572DE0">
        <w:rPr>
          <w:rFonts w:asciiTheme="minorHAnsi" w:hAnsiTheme="minorHAnsi" w:cstheme="minorHAnsi"/>
          <w:spacing w:val="-2"/>
          <w:sz w:val="24"/>
          <w:szCs w:val="24"/>
        </w:rPr>
        <w:t xml:space="preserve"> </w:t>
      </w:r>
      <w:r w:rsidRPr="00572DE0">
        <w:rPr>
          <w:rFonts w:asciiTheme="minorHAnsi" w:hAnsiTheme="minorHAnsi" w:cstheme="minorHAnsi"/>
          <w:sz w:val="24"/>
          <w:szCs w:val="24"/>
        </w:rPr>
        <w:t>Suite</w:t>
      </w:r>
    </w:p>
    <w:p w14:paraId="56AA9CA4" w14:textId="77777777" w:rsidR="00572DE0" w:rsidRPr="00572DE0" w:rsidRDefault="00572DE0" w:rsidP="00572DE0">
      <w:pPr>
        <w:widowControl/>
        <w:numPr>
          <w:ilvl w:val="0"/>
          <w:numId w:val="4"/>
        </w:numPr>
        <w:tabs>
          <w:tab w:val="left" w:pos="821"/>
        </w:tabs>
        <w:kinsoku w:val="0"/>
        <w:overflowPunct w:val="0"/>
        <w:adjustRightInd w:val="0"/>
        <w:spacing w:line="244" w:lineRule="exact"/>
        <w:rPr>
          <w:rFonts w:asciiTheme="minorHAnsi" w:hAnsiTheme="minorHAnsi" w:cstheme="minorHAnsi"/>
          <w:sz w:val="24"/>
          <w:szCs w:val="24"/>
        </w:rPr>
      </w:pPr>
      <w:r w:rsidRPr="00572DE0">
        <w:rPr>
          <w:rFonts w:asciiTheme="minorHAnsi" w:hAnsiTheme="minorHAnsi" w:cstheme="minorHAnsi"/>
          <w:sz w:val="24"/>
          <w:szCs w:val="24"/>
        </w:rPr>
        <w:t>Business acumen and customer focus</w:t>
      </w:r>
    </w:p>
    <w:p w14:paraId="6A48269A" w14:textId="77777777" w:rsidR="00572DE0" w:rsidRPr="00572DE0" w:rsidRDefault="00572DE0" w:rsidP="00572DE0">
      <w:pPr>
        <w:widowControl/>
        <w:numPr>
          <w:ilvl w:val="0"/>
          <w:numId w:val="4"/>
        </w:numPr>
        <w:tabs>
          <w:tab w:val="left" w:pos="821"/>
        </w:tabs>
        <w:kinsoku w:val="0"/>
        <w:overflowPunct w:val="0"/>
        <w:adjustRightInd w:val="0"/>
        <w:spacing w:line="244" w:lineRule="exact"/>
        <w:rPr>
          <w:rFonts w:asciiTheme="minorHAnsi" w:hAnsiTheme="minorHAnsi" w:cstheme="minorHAnsi"/>
          <w:sz w:val="24"/>
          <w:szCs w:val="24"/>
        </w:rPr>
      </w:pPr>
      <w:r w:rsidRPr="00572DE0">
        <w:rPr>
          <w:rFonts w:asciiTheme="minorHAnsi" w:hAnsiTheme="minorHAnsi" w:cstheme="minorHAnsi"/>
          <w:sz w:val="24"/>
          <w:szCs w:val="24"/>
        </w:rPr>
        <w:t>Strong organizational and time management</w:t>
      </w:r>
      <w:r w:rsidRPr="00572DE0">
        <w:rPr>
          <w:rFonts w:asciiTheme="minorHAnsi" w:hAnsiTheme="minorHAnsi" w:cstheme="minorHAnsi"/>
          <w:spacing w:val="-9"/>
          <w:sz w:val="24"/>
          <w:szCs w:val="24"/>
        </w:rPr>
        <w:t xml:space="preserve"> </w:t>
      </w:r>
      <w:r w:rsidRPr="00572DE0">
        <w:rPr>
          <w:rFonts w:asciiTheme="minorHAnsi" w:hAnsiTheme="minorHAnsi" w:cstheme="minorHAnsi"/>
          <w:sz w:val="24"/>
          <w:szCs w:val="24"/>
        </w:rPr>
        <w:t>skills</w:t>
      </w:r>
    </w:p>
    <w:p w14:paraId="6CFDD8C7" w14:textId="77777777" w:rsidR="00572DE0" w:rsidRPr="00572DE0" w:rsidRDefault="00572DE0" w:rsidP="00572DE0">
      <w:pPr>
        <w:widowControl/>
        <w:numPr>
          <w:ilvl w:val="0"/>
          <w:numId w:val="4"/>
        </w:numPr>
        <w:tabs>
          <w:tab w:val="left" w:pos="821"/>
        </w:tabs>
        <w:kinsoku w:val="0"/>
        <w:overflowPunct w:val="0"/>
        <w:adjustRightInd w:val="0"/>
        <w:spacing w:line="244" w:lineRule="exact"/>
        <w:rPr>
          <w:rFonts w:asciiTheme="minorHAnsi" w:hAnsiTheme="minorHAnsi" w:cstheme="minorHAnsi"/>
          <w:sz w:val="24"/>
          <w:szCs w:val="24"/>
        </w:rPr>
      </w:pPr>
      <w:r w:rsidRPr="00572DE0">
        <w:rPr>
          <w:rFonts w:asciiTheme="minorHAnsi" w:hAnsiTheme="minorHAnsi" w:cstheme="minorHAnsi"/>
          <w:sz w:val="24"/>
          <w:szCs w:val="24"/>
        </w:rPr>
        <w:t>Excellent driving record</w:t>
      </w:r>
    </w:p>
    <w:p w14:paraId="61724DA4" w14:textId="77777777" w:rsidR="00572DE0" w:rsidRPr="00572DE0" w:rsidRDefault="00572DE0" w:rsidP="00572DE0">
      <w:pPr>
        <w:shd w:val="clear" w:color="auto" w:fill="FFFFFF"/>
        <w:textAlignment w:val="baseline"/>
        <w:rPr>
          <w:rFonts w:asciiTheme="minorHAnsi" w:eastAsia="Times New Roman" w:hAnsiTheme="minorHAnsi" w:cstheme="minorHAnsi"/>
          <w:sz w:val="24"/>
          <w:szCs w:val="24"/>
        </w:rPr>
      </w:pPr>
    </w:p>
    <w:p w14:paraId="79197673" w14:textId="77777777" w:rsidR="00572DE0" w:rsidRPr="00572DE0" w:rsidRDefault="00572DE0" w:rsidP="00572DE0">
      <w:pPr>
        <w:shd w:val="clear" w:color="auto" w:fill="FFFFFF"/>
        <w:textAlignment w:val="baseline"/>
        <w:rPr>
          <w:rFonts w:asciiTheme="minorHAnsi" w:eastAsia="Times New Roman" w:hAnsiTheme="minorHAnsi" w:cstheme="minorHAnsi"/>
          <w:sz w:val="24"/>
          <w:szCs w:val="24"/>
        </w:rPr>
      </w:pPr>
      <w:r w:rsidRPr="00572DE0">
        <w:rPr>
          <w:rFonts w:asciiTheme="minorHAnsi" w:eastAsia="Times New Roman" w:hAnsiTheme="minorHAnsi" w:cstheme="minorHAnsi"/>
          <w:sz w:val="24"/>
          <w:szCs w:val="24"/>
        </w:rPr>
        <w:t>The candidate must have the ability to travel daily in the territory with expected routine overnight travel (2-3 nights / week) and some weekends, for product stewardship, technical support, trade shows, internal/external meetings, and other sales-related efforts. The </w:t>
      </w:r>
      <w:r w:rsidRPr="00572DE0">
        <w:rPr>
          <w:rFonts w:asciiTheme="minorHAnsi" w:eastAsia="Times New Roman" w:hAnsiTheme="minorHAnsi" w:cstheme="minorHAnsi"/>
          <w:i/>
          <w:iCs/>
          <w:sz w:val="24"/>
          <w:szCs w:val="24"/>
          <w:bdr w:val="none" w:sz="0" w:space="0" w:color="auto" w:frame="1"/>
        </w:rPr>
        <w:t>Technical Specialist</w:t>
      </w:r>
      <w:r w:rsidRPr="00572DE0">
        <w:rPr>
          <w:rFonts w:asciiTheme="minorHAnsi" w:eastAsia="Times New Roman" w:hAnsiTheme="minorHAnsi" w:cstheme="minorHAnsi"/>
          <w:sz w:val="24"/>
          <w:szCs w:val="24"/>
        </w:rPr>
        <w:t> is expected to frequently interact with industry professionals and establish sales</w:t>
      </w:r>
      <w:r w:rsidRPr="00572DE0">
        <w:rPr>
          <w:rFonts w:asciiTheme="minorHAnsi" w:eastAsia="Times New Roman" w:hAnsiTheme="minorHAnsi" w:cstheme="minorHAnsi"/>
          <w:i/>
          <w:iCs/>
          <w:sz w:val="24"/>
          <w:szCs w:val="24"/>
          <w:bdr w:val="none" w:sz="0" w:space="0" w:color="auto" w:frame="1"/>
        </w:rPr>
        <w:t> </w:t>
      </w:r>
      <w:r w:rsidRPr="00572DE0">
        <w:rPr>
          <w:rFonts w:asciiTheme="minorHAnsi" w:eastAsia="Times New Roman" w:hAnsiTheme="minorHAnsi" w:cstheme="minorHAnsi"/>
          <w:sz w:val="24"/>
          <w:szCs w:val="24"/>
        </w:rPr>
        <w:t>development activities with end-users.  Initiative will be needed to plan and host meetings, initiate product trials, and collect data.</w:t>
      </w:r>
    </w:p>
    <w:p w14:paraId="60E20CDE" w14:textId="77777777" w:rsidR="00572DE0" w:rsidRPr="00572DE0" w:rsidRDefault="00572DE0" w:rsidP="00572DE0">
      <w:pPr>
        <w:shd w:val="clear" w:color="auto" w:fill="FFFFFF"/>
        <w:textAlignment w:val="baseline"/>
        <w:rPr>
          <w:rFonts w:asciiTheme="minorHAnsi" w:eastAsia="Times New Roman" w:hAnsiTheme="minorHAnsi" w:cstheme="minorHAnsi"/>
          <w:sz w:val="24"/>
          <w:szCs w:val="24"/>
        </w:rPr>
      </w:pPr>
    </w:p>
    <w:p w14:paraId="5B147A7C" w14:textId="77777777" w:rsidR="00572DE0" w:rsidRPr="00572DE0" w:rsidRDefault="00572DE0" w:rsidP="00572DE0">
      <w:pPr>
        <w:kinsoku w:val="0"/>
        <w:overflowPunct w:val="0"/>
        <w:adjustRightInd w:val="0"/>
        <w:spacing w:line="223" w:lineRule="exact"/>
        <w:outlineLvl w:val="0"/>
        <w:rPr>
          <w:rFonts w:asciiTheme="minorHAnsi" w:hAnsiTheme="minorHAnsi" w:cstheme="minorHAnsi"/>
          <w:b/>
          <w:bCs/>
          <w:color w:val="FF0000"/>
          <w:sz w:val="24"/>
          <w:szCs w:val="24"/>
        </w:rPr>
      </w:pPr>
    </w:p>
    <w:p w14:paraId="3BABDF15" w14:textId="77777777" w:rsidR="00572DE0" w:rsidRPr="00572DE0" w:rsidRDefault="00572DE0" w:rsidP="00572DE0">
      <w:pPr>
        <w:kinsoku w:val="0"/>
        <w:overflowPunct w:val="0"/>
        <w:adjustRightInd w:val="0"/>
        <w:spacing w:line="223" w:lineRule="exact"/>
        <w:ind w:left="39"/>
        <w:outlineLvl w:val="0"/>
        <w:rPr>
          <w:rFonts w:asciiTheme="minorHAnsi" w:hAnsiTheme="minorHAnsi" w:cstheme="minorHAnsi"/>
          <w:b/>
          <w:bCs/>
          <w:sz w:val="24"/>
          <w:szCs w:val="24"/>
        </w:rPr>
      </w:pPr>
    </w:p>
    <w:p w14:paraId="4B9A0205" w14:textId="77777777" w:rsidR="00572DE0" w:rsidRPr="00572DE0" w:rsidRDefault="00572DE0" w:rsidP="00572DE0">
      <w:pPr>
        <w:kinsoku w:val="0"/>
        <w:overflowPunct w:val="0"/>
        <w:adjustRightInd w:val="0"/>
        <w:spacing w:line="223" w:lineRule="exact"/>
        <w:ind w:left="39"/>
        <w:outlineLvl w:val="0"/>
        <w:rPr>
          <w:rFonts w:asciiTheme="minorHAnsi" w:hAnsiTheme="minorHAnsi" w:cstheme="minorHAnsi"/>
          <w:b/>
          <w:bCs/>
          <w:sz w:val="24"/>
          <w:szCs w:val="24"/>
        </w:rPr>
      </w:pPr>
      <w:r w:rsidRPr="00572DE0">
        <w:rPr>
          <w:rFonts w:asciiTheme="minorHAnsi" w:hAnsiTheme="minorHAnsi" w:cstheme="minorHAnsi"/>
          <w:b/>
          <w:bCs/>
          <w:sz w:val="24"/>
          <w:szCs w:val="24"/>
        </w:rPr>
        <w:t>ADDITIONAL DETAILS</w:t>
      </w:r>
    </w:p>
    <w:p w14:paraId="6E4C480A" w14:textId="77777777" w:rsidR="00572DE0" w:rsidRPr="00572DE0" w:rsidRDefault="00572DE0" w:rsidP="00572DE0">
      <w:pPr>
        <w:kinsoku w:val="0"/>
        <w:overflowPunct w:val="0"/>
        <w:adjustRightInd w:val="0"/>
        <w:spacing w:line="223" w:lineRule="exact"/>
        <w:ind w:left="39"/>
        <w:outlineLvl w:val="0"/>
        <w:rPr>
          <w:rFonts w:asciiTheme="minorHAnsi" w:hAnsiTheme="minorHAnsi" w:cstheme="minorHAnsi"/>
          <w:b/>
          <w:bCs/>
          <w:sz w:val="24"/>
          <w:szCs w:val="24"/>
        </w:rPr>
      </w:pPr>
    </w:p>
    <w:p w14:paraId="7F7499BF" w14:textId="77777777" w:rsidR="00572DE0" w:rsidRPr="00572DE0" w:rsidRDefault="00572DE0" w:rsidP="00572DE0">
      <w:pPr>
        <w:kinsoku w:val="0"/>
        <w:overflowPunct w:val="0"/>
        <w:adjustRightInd w:val="0"/>
        <w:spacing w:before="1"/>
        <w:ind w:left="39" w:right="178"/>
        <w:rPr>
          <w:rFonts w:asciiTheme="minorHAnsi" w:hAnsiTheme="minorHAnsi" w:cstheme="minorHAnsi"/>
          <w:sz w:val="24"/>
          <w:szCs w:val="24"/>
        </w:rPr>
      </w:pPr>
      <w:r w:rsidRPr="00572DE0">
        <w:rPr>
          <w:rFonts w:asciiTheme="minorHAnsi" w:hAnsiTheme="minorHAnsi" w:cstheme="minorHAnsi"/>
          <w:sz w:val="24"/>
          <w:szCs w:val="24"/>
          <w:u w:val="single"/>
        </w:rPr>
        <w:t xml:space="preserve">Technical and Functional Knowledge/Skill Abilities </w:t>
      </w:r>
      <w:r w:rsidRPr="00572DE0">
        <w:rPr>
          <w:rFonts w:asciiTheme="minorHAnsi" w:hAnsiTheme="minorHAnsi" w:cstheme="minorHAnsi"/>
          <w:sz w:val="24"/>
          <w:szCs w:val="24"/>
        </w:rPr>
        <w:t xml:space="preserve">—Ideal candidates will have experience in a discipline related to sales, environmental management, agronomy, specialty agriculture, and/or another related applied science field. Applicants should have good computer skills. Personal characteristics of initiative, drive, organization, and attention to detail are important. </w:t>
      </w:r>
      <w:proofErr w:type="gramStart"/>
      <w:r w:rsidRPr="00572DE0">
        <w:rPr>
          <w:rFonts w:asciiTheme="minorHAnsi" w:hAnsiTheme="minorHAnsi" w:cstheme="minorHAnsi"/>
          <w:sz w:val="24"/>
          <w:szCs w:val="24"/>
        </w:rPr>
        <w:t>Candidate</w:t>
      </w:r>
      <w:proofErr w:type="gramEnd"/>
      <w:r w:rsidRPr="00572DE0">
        <w:rPr>
          <w:rFonts w:asciiTheme="minorHAnsi" w:hAnsiTheme="minorHAnsi" w:cstheme="minorHAnsi"/>
          <w:sz w:val="24"/>
          <w:szCs w:val="24"/>
        </w:rPr>
        <w:t xml:space="preserve"> will possess excellent verbal, written, and listening skills to manage market opportunities and technical issues. The ability to manage changing priorities and multiple projects at one time is necessary. The desirable individual is innovative and able to work within a budget.</w:t>
      </w:r>
    </w:p>
    <w:p w14:paraId="373B26CE" w14:textId="77777777" w:rsidR="00572DE0" w:rsidRPr="00572DE0" w:rsidRDefault="00572DE0" w:rsidP="00572DE0">
      <w:pPr>
        <w:kinsoku w:val="0"/>
        <w:overflowPunct w:val="0"/>
        <w:adjustRightInd w:val="0"/>
        <w:spacing w:before="9"/>
        <w:rPr>
          <w:rFonts w:asciiTheme="minorHAnsi" w:hAnsiTheme="minorHAnsi" w:cstheme="minorHAnsi"/>
          <w:sz w:val="24"/>
          <w:szCs w:val="24"/>
        </w:rPr>
      </w:pPr>
    </w:p>
    <w:p w14:paraId="734C6E65" w14:textId="77777777" w:rsidR="00572DE0" w:rsidRPr="00572DE0" w:rsidRDefault="00572DE0" w:rsidP="00572DE0">
      <w:pPr>
        <w:kinsoku w:val="0"/>
        <w:overflowPunct w:val="0"/>
        <w:adjustRightInd w:val="0"/>
        <w:spacing w:before="1"/>
        <w:ind w:left="39"/>
        <w:rPr>
          <w:rFonts w:asciiTheme="minorHAnsi" w:hAnsiTheme="minorHAnsi" w:cstheme="minorHAnsi"/>
          <w:sz w:val="24"/>
          <w:szCs w:val="24"/>
        </w:rPr>
      </w:pPr>
      <w:r w:rsidRPr="00572DE0">
        <w:rPr>
          <w:rFonts w:asciiTheme="minorHAnsi" w:hAnsiTheme="minorHAnsi" w:cstheme="minorHAnsi"/>
          <w:sz w:val="24"/>
          <w:szCs w:val="24"/>
        </w:rPr>
        <w:t>This individual will also need the following:</w:t>
      </w:r>
    </w:p>
    <w:p w14:paraId="5634166C" w14:textId="77777777" w:rsidR="00572DE0" w:rsidRPr="00572DE0" w:rsidRDefault="00572DE0" w:rsidP="00572DE0">
      <w:pPr>
        <w:widowControl/>
        <w:numPr>
          <w:ilvl w:val="0"/>
          <w:numId w:val="6"/>
        </w:numPr>
        <w:tabs>
          <w:tab w:val="left" w:pos="461"/>
        </w:tabs>
        <w:kinsoku w:val="0"/>
        <w:overflowPunct w:val="0"/>
        <w:adjustRightInd w:val="0"/>
        <w:spacing w:before="5" w:line="232" w:lineRule="auto"/>
        <w:ind w:left="450" w:right="471"/>
        <w:rPr>
          <w:rFonts w:asciiTheme="minorHAnsi" w:hAnsiTheme="minorHAnsi" w:cstheme="minorHAnsi"/>
          <w:sz w:val="24"/>
          <w:szCs w:val="24"/>
        </w:rPr>
      </w:pPr>
      <w:r w:rsidRPr="00572DE0">
        <w:rPr>
          <w:rFonts w:asciiTheme="minorHAnsi" w:hAnsiTheme="minorHAnsi" w:cstheme="minorHAnsi"/>
          <w:sz w:val="24"/>
          <w:szCs w:val="24"/>
        </w:rPr>
        <w:t>Demonstrated ability to negotiate win-win strategies, conflict resolution, and handling objections by taking initiative and finding creative</w:t>
      </w:r>
      <w:r w:rsidRPr="00572DE0">
        <w:rPr>
          <w:rFonts w:asciiTheme="minorHAnsi" w:hAnsiTheme="minorHAnsi" w:cstheme="minorHAnsi"/>
          <w:spacing w:val="-6"/>
          <w:sz w:val="24"/>
          <w:szCs w:val="24"/>
        </w:rPr>
        <w:t xml:space="preserve"> </w:t>
      </w:r>
      <w:r w:rsidRPr="00572DE0">
        <w:rPr>
          <w:rFonts w:asciiTheme="minorHAnsi" w:hAnsiTheme="minorHAnsi" w:cstheme="minorHAnsi"/>
          <w:sz w:val="24"/>
          <w:szCs w:val="24"/>
        </w:rPr>
        <w:t>solutions</w:t>
      </w:r>
    </w:p>
    <w:p w14:paraId="274CFF48" w14:textId="77777777" w:rsidR="00572DE0" w:rsidRPr="00572DE0" w:rsidRDefault="00572DE0" w:rsidP="00572DE0">
      <w:pPr>
        <w:widowControl/>
        <w:numPr>
          <w:ilvl w:val="0"/>
          <w:numId w:val="6"/>
        </w:numPr>
        <w:tabs>
          <w:tab w:val="left" w:pos="461"/>
        </w:tabs>
        <w:kinsoku w:val="0"/>
        <w:overflowPunct w:val="0"/>
        <w:adjustRightInd w:val="0"/>
        <w:spacing w:before="3" w:line="245" w:lineRule="exact"/>
        <w:ind w:left="460"/>
        <w:rPr>
          <w:rFonts w:asciiTheme="minorHAnsi" w:hAnsiTheme="minorHAnsi" w:cstheme="minorHAnsi"/>
          <w:sz w:val="24"/>
          <w:szCs w:val="24"/>
        </w:rPr>
      </w:pPr>
      <w:r w:rsidRPr="00572DE0">
        <w:rPr>
          <w:rFonts w:asciiTheme="minorHAnsi" w:hAnsiTheme="minorHAnsi" w:cstheme="minorHAnsi"/>
          <w:sz w:val="24"/>
          <w:szCs w:val="24"/>
        </w:rPr>
        <w:t>Demonstrated ability to get desired results by following agreed upon</w:t>
      </w:r>
      <w:r w:rsidRPr="00572DE0">
        <w:rPr>
          <w:rFonts w:asciiTheme="minorHAnsi" w:hAnsiTheme="minorHAnsi" w:cstheme="minorHAnsi"/>
          <w:spacing w:val="-4"/>
          <w:sz w:val="24"/>
          <w:szCs w:val="24"/>
        </w:rPr>
        <w:t xml:space="preserve"> </w:t>
      </w:r>
      <w:r w:rsidRPr="00572DE0">
        <w:rPr>
          <w:rFonts w:asciiTheme="minorHAnsi" w:hAnsiTheme="minorHAnsi" w:cstheme="minorHAnsi"/>
          <w:sz w:val="24"/>
          <w:szCs w:val="24"/>
        </w:rPr>
        <w:t>plans</w:t>
      </w:r>
    </w:p>
    <w:p w14:paraId="4FEA4306" w14:textId="77777777" w:rsidR="00572DE0" w:rsidRPr="00572DE0" w:rsidRDefault="00572DE0" w:rsidP="00572DE0">
      <w:pPr>
        <w:widowControl/>
        <w:numPr>
          <w:ilvl w:val="0"/>
          <w:numId w:val="6"/>
        </w:numPr>
        <w:tabs>
          <w:tab w:val="left" w:pos="461"/>
        </w:tabs>
        <w:kinsoku w:val="0"/>
        <w:overflowPunct w:val="0"/>
        <w:adjustRightInd w:val="0"/>
        <w:spacing w:before="4" w:line="232" w:lineRule="auto"/>
        <w:ind w:left="460" w:right="1318"/>
        <w:rPr>
          <w:rFonts w:asciiTheme="minorHAnsi" w:hAnsiTheme="minorHAnsi" w:cstheme="minorHAnsi"/>
          <w:sz w:val="24"/>
          <w:szCs w:val="24"/>
        </w:rPr>
      </w:pPr>
      <w:r w:rsidRPr="00572DE0">
        <w:rPr>
          <w:rFonts w:asciiTheme="minorHAnsi" w:hAnsiTheme="minorHAnsi" w:cstheme="minorHAnsi"/>
          <w:sz w:val="24"/>
          <w:szCs w:val="24"/>
        </w:rPr>
        <w:t>Demonstrated ability to identify and use effective methods for collecting, interpreting and communicating market, customer, and competitive</w:t>
      </w:r>
      <w:r w:rsidRPr="00572DE0">
        <w:rPr>
          <w:rFonts w:asciiTheme="minorHAnsi" w:hAnsiTheme="minorHAnsi" w:cstheme="minorHAnsi"/>
          <w:spacing w:val="-13"/>
          <w:sz w:val="24"/>
          <w:szCs w:val="24"/>
        </w:rPr>
        <w:t xml:space="preserve"> </w:t>
      </w:r>
      <w:r w:rsidRPr="00572DE0">
        <w:rPr>
          <w:rFonts w:asciiTheme="minorHAnsi" w:hAnsiTheme="minorHAnsi" w:cstheme="minorHAnsi"/>
          <w:sz w:val="24"/>
          <w:szCs w:val="24"/>
        </w:rPr>
        <w:t>data</w:t>
      </w:r>
    </w:p>
    <w:p w14:paraId="691A1D29" w14:textId="77777777" w:rsidR="00572DE0" w:rsidRPr="00572DE0" w:rsidRDefault="00572DE0" w:rsidP="00572DE0">
      <w:pPr>
        <w:widowControl/>
        <w:numPr>
          <w:ilvl w:val="0"/>
          <w:numId w:val="6"/>
        </w:numPr>
        <w:tabs>
          <w:tab w:val="left" w:pos="461"/>
        </w:tabs>
        <w:kinsoku w:val="0"/>
        <w:overflowPunct w:val="0"/>
        <w:adjustRightInd w:val="0"/>
        <w:spacing w:before="4" w:line="245" w:lineRule="exact"/>
        <w:ind w:left="460"/>
        <w:rPr>
          <w:rFonts w:asciiTheme="minorHAnsi" w:hAnsiTheme="minorHAnsi" w:cstheme="minorHAnsi"/>
          <w:sz w:val="24"/>
          <w:szCs w:val="24"/>
        </w:rPr>
      </w:pPr>
      <w:r w:rsidRPr="00572DE0">
        <w:rPr>
          <w:rFonts w:asciiTheme="minorHAnsi" w:hAnsiTheme="minorHAnsi" w:cstheme="minorHAnsi"/>
          <w:sz w:val="24"/>
          <w:szCs w:val="24"/>
        </w:rPr>
        <w:t>Demonstrated ability to work independently with minimal</w:t>
      </w:r>
      <w:r w:rsidRPr="00572DE0">
        <w:rPr>
          <w:rFonts w:asciiTheme="minorHAnsi" w:hAnsiTheme="minorHAnsi" w:cstheme="minorHAnsi"/>
          <w:spacing w:val="-6"/>
          <w:sz w:val="24"/>
          <w:szCs w:val="24"/>
        </w:rPr>
        <w:t xml:space="preserve"> </w:t>
      </w:r>
      <w:r w:rsidRPr="00572DE0">
        <w:rPr>
          <w:rFonts w:asciiTheme="minorHAnsi" w:hAnsiTheme="minorHAnsi" w:cstheme="minorHAnsi"/>
          <w:sz w:val="24"/>
          <w:szCs w:val="24"/>
        </w:rPr>
        <w:t>supervision</w:t>
      </w:r>
    </w:p>
    <w:p w14:paraId="29DDA1E3" w14:textId="77777777" w:rsidR="00572DE0" w:rsidRPr="00572DE0" w:rsidRDefault="00572DE0" w:rsidP="00572DE0">
      <w:pPr>
        <w:widowControl/>
        <w:numPr>
          <w:ilvl w:val="0"/>
          <w:numId w:val="6"/>
        </w:numPr>
        <w:tabs>
          <w:tab w:val="left" w:pos="461"/>
        </w:tabs>
        <w:kinsoku w:val="0"/>
        <w:overflowPunct w:val="0"/>
        <w:adjustRightInd w:val="0"/>
        <w:spacing w:line="244" w:lineRule="exact"/>
        <w:ind w:left="460"/>
        <w:rPr>
          <w:rFonts w:asciiTheme="minorHAnsi" w:hAnsiTheme="minorHAnsi" w:cstheme="minorHAnsi"/>
          <w:sz w:val="24"/>
          <w:szCs w:val="24"/>
        </w:rPr>
      </w:pPr>
      <w:r w:rsidRPr="00572DE0">
        <w:rPr>
          <w:rFonts w:asciiTheme="minorHAnsi" w:hAnsiTheme="minorHAnsi" w:cstheme="minorHAnsi"/>
          <w:sz w:val="24"/>
          <w:szCs w:val="24"/>
        </w:rPr>
        <w:t>Business acumen with a customer focused approach</w:t>
      </w:r>
    </w:p>
    <w:p w14:paraId="36983BD6" w14:textId="77777777" w:rsidR="00572DE0" w:rsidRPr="00572DE0" w:rsidRDefault="00572DE0" w:rsidP="00572DE0">
      <w:pPr>
        <w:widowControl/>
        <w:numPr>
          <w:ilvl w:val="0"/>
          <w:numId w:val="6"/>
        </w:numPr>
        <w:tabs>
          <w:tab w:val="left" w:pos="461"/>
        </w:tabs>
        <w:kinsoku w:val="0"/>
        <w:overflowPunct w:val="0"/>
        <w:adjustRightInd w:val="0"/>
        <w:spacing w:line="244" w:lineRule="exact"/>
        <w:ind w:left="460"/>
        <w:rPr>
          <w:rFonts w:asciiTheme="minorHAnsi" w:hAnsiTheme="minorHAnsi" w:cstheme="minorHAnsi"/>
          <w:sz w:val="24"/>
          <w:szCs w:val="24"/>
        </w:rPr>
      </w:pPr>
      <w:r w:rsidRPr="00572DE0">
        <w:rPr>
          <w:rFonts w:asciiTheme="minorHAnsi" w:hAnsiTheme="minorHAnsi" w:cstheme="minorHAnsi"/>
          <w:sz w:val="24"/>
          <w:szCs w:val="24"/>
        </w:rPr>
        <w:t>Strong organizational and time management</w:t>
      </w:r>
      <w:r w:rsidRPr="00572DE0">
        <w:rPr>
          <w:rFonts w:asciiTheme="minorHAnsi" w:hAnsiTheme="minorHAnsi" w:cstheme="minorHAnsi"/>
          <w:spacing w:val="-9"/>
          <w:sz w:val="24"/>
          <w:szCs w:val="24"/>
        </w:rPr>
        <w:t xml:space="preserve"> </w:t>
      </w:r>
      <w:r w:rsidRPr="00572DE0">
        <w:rPr>
          <w:rFonts w:asciiTheme="minorHAnsi" w:hAnsiTheme="minorHAnsi" w:cstheme="minorHAnsi"/>
          <w:sz w:val="24"/>
          <w:szCs w:val="24"/>
        </w:rPr>
        <w:t>skills</w:t>
      </w:r>
    </w:p>
    <w:p w14:paraId="093C4754" w14:textId="77777777" w:rsidR="00572DE0" w:rsidRPr="00572DE0" w:rsidRDefault="00572DE0" w:rsidP="00572DE0">
      <w:pPr>
        <w:kinsoku w:val="0"/>
        <w:overflowPunct w:val="0"/>
        <w:adjustRightInd w:val="0"/>
        <w:spacing w:before="8"/>
        <w:rPr>
          <w:rFonts w:asciiTheme="minorHAnsi" w:hAnsiTheme="minorHAnsi" w:cstheme="minorHAnsi"/>
          <w:sz w:val="24"/>
          <w:szCs w:val="24"/>
        </w:rPr>
      </w:pPr>
    </w:p>
    <w:p w14:paraId="68891909" w14:textId="77777777" w:rsidR="00572DE0" w:rsidRPr="00572DE0" w:rsidRDefault="00572DE0" w:rsidP="00572DE0">
      <w:pPr>
        <w:kinsoku w:val="0"/>
        <w:overflowPunct w:val="0"/>
        <w:adjustRightInd w:val="0"/>
        <w:ind w:left="39" w:right="178"/>
        <w:rPr>
          <w:rFonts w:asciiTheme="minorHAnsi" w:hAnsiTheme="minorHAnsi" w:cstheme="minorHAnsi"/>
          <w:sz w:val="24"/>
          <w:szCs w:val="24"/>
        </w:rPr>
      </w:pPr>
      <w:r w:rsidRPr="00572DE0">
        <w:rPr>
          <w:rFonts w:asciiTheme="minorHAnsi" w:hAnsiTheme="minorHAnsi" w:cstheme="minorHAnsi"/>
          <w:sz w:val="24"/>
          <w:szCs w:val="24"/>
          <w:u w:val="single"/>
        </w:rPr>
        <w:t>Human Relations</w:t>
      </w:r>
      <w:r w:rsidRPr="00572DE0">
        <w:rPr>
          <w:rFonts w:asciiTheme="minorHAnsi" w:hAnsiTheme="minorHAnsi" w:cstheme="minorHAnsi"/>
          <w:sz w:val="24"/>
          <w:szCs w:val="24"/>
        </w:rPr>
        <w:t xml:space="preserve"> — The position requires good communication skills, as there is continuous interaction with distributors, growers, research cooperators, applicators, and SePRO marketing, sales, and technical teams. The ability to maintain excellent professional relationships is equally important.  Therefore, good interpersonal skills </w:t>
      </w:r>
      <w:proofErr w:type="gramStart"/>
      <w:r w:rsidRPr="00572DE0">
        <w:rPr>
          <w:rFonts w:asciiTheme="minorHAnsi" w:hAnsiTheme="minorHAnsi" w:cstheme="minorHAnsi"/>
          <w:sz w:val="24"/>
          <w:szCs w:val="24"/>
        </w:rPr>
        <w:t>of</w:t>
      </w:r>
      <w:proofErr w:type="gramEnd"/>
      <w:r w:rsidRPr="00572DE0">
        <w:rPr>
          <w:rFonts w:asciiTheme="minorHAnsi" w:hAnsiTheme="minorHAnsi" w:cstheme="minorHAnsi"/>
          <w:sz w:val="24"/>
          <w:szCs w:val="24"/>
        </w:rPr>
        <w:t xml:space="preserve"> both written and oral communication are desired, and the candidate should have excellent presentation skills. </w:t>
      </w:r>
    </w:p>
    <w:p w14:paraId="6E925EF6" w14:textId="77777777" w:rsidR="00572DE0" w:rsidRPr="00572DE0" w:rsidRDefault="00572DE0" w:rsidP="00572DE0">
      <w:pPr>
        <w:kinsoku w:val="0"/>
        <w:overflowPunct w:val="0"/>
        <w:adjustRightInd w:val="0"/>
        <w:spacing w:before="11"/>
        <w:rPr>
          <w:rFonts w:asciiTheme="minorHAnsi" w:hAnsiTheme="minorHAnsi" w:cstheme="minorHAnsi"/>
          <w:sz w:val="24"/>
          <w:szCs w:val="24"/>
        </w:rPr>
      </w:pPr>
    </w:p>
    <w:p w14:paraId="0051E467" w14:textId="77777777" w:rsidR="00572DE0" w:rsidRPr="00572DE0" w:rsidRDefault="00572DE0" w:rsidP="00572DE0">
      <w:pPr>
        <w:kinsoku w:val="0"/>
        <w:overflowPunct w:val="0"/>
        <w:adjustRightInd w:val="0"/>
        <w:ind w:left="39" w:right="126"/>
        <w:rPr>
          <w:rFonts w:asciiTheme="minorHAnsi" w:hAnsiTheme="minorHAnsi" w:cstheme="minorHAnsi"/>
          <w:sz w:val="24"/>
          <w:szCs w:val="24"/>
        </w:rPr>
      </w:pPr>
      <w:r w:rsidRPr="00572DE0">
        <w:rPr>
          <w:rFonts w:asciiTheme="minorHAnsi" w:hAnsiTheme="minorHAnsi" w:cstheme="minorHAnsi"/>
          <w:sz w:val="24"/>
          <w:szCs w:val="24"/>
          <w:u w:val="single"/>
        </w:rPr>
        <w:t>Accountability</w:t>
      </w:r>
      <w:r w:rsidRPr="00572DE0">
        <w:rPr>
          <w:rFonts w:asciiTheme="minorHAnsi" w:hAnsiTheme="minorHAnsi" w:cstheme="minorHAnsi"/>
          <w:sz w:val="24"/>
          <w:szCs w:val="24"/>
        </w:rPr>
        <w:t xml:space="preserve"> — Business strategies are agreed upon at the SePRO Management Level with input from others within the organization. The work needed to implement these strategies and other responsibilities is carried out with minimal, but routine consultation with supervision. </w:t>
      </w:r>
      <w:proofErr w:type="gramStart"/>
      <w:r w:rsidRPr="00572DE0">
        <w:rPr>
          <w:rFonts w:asciiTheme="minorHAnsi" w:hAnsiTheme="minorHAnsi" w:cstheme="minorHAnsi"/>
          <w:sz w:val="24"/>
          <w:szCs w:val="24"/>
        </w:rPr>
        <w:t>Candidate</w:t>
      </w:r>
      <w:proofErr w:type="gramEnd"/>
      <w:r w:rsidRPr="00572DE0">
        <w:rPr>
          <w:rFonts w:asciiTheme="minorHAnsi" w:hAnsiTheme="minorHAnsi" w:cstheme="minorHAnsi"/>
          <w:sz w:val="24"/>
          <w:szCs w:val="24"/>
        </w:rPr>
        <w:t xml:space="preserve"> must be adaptable, trustworthy, detail oriented, enthusiastic, organized and reliable.</w:t>
      </w:r>
    </w:p>
    <w:p w14:paraId="60B3FF95" w14:textId="77777777" w:rsidR="00572DE0" w:rsidRPr="00572DE0" w:rsidRDefault="00572DE0" w:rsidP="00572DE0">
      <w:pPr>
        <w:kinsoku w:val="0"/>
        <w:overflowPunct w:val="0"/>
        <w:adjustRightInd w:val="0"/>
        <w:rPr>
          <w:rFonts w:asciiTheme="minorHAnsi" w:hAnsiTheme="minorHAnsi" w:cstheme="minorHAnsi"/>
          <w:sz w:val="24"/>
          <w:szCs w:val="24"/>
        </w:rPr>
      </w:pPr>
    </w:p>
    <w:p w14:paraId="7460F1DC" w14:textId="77777777" w:rsidR="00572DE0" w:rsidRPr="00572DE0" w:rsidRDefault="00572DE0" w:rsidP="00572DE0">
      <w:pPr>
        <w:kinsoku w:val="0"/>
        <w:overflowPunct w:val="0"/>
        <w:adjustRightInd w:val="0"/>
        <w:ind w:left="39" w:right="178"/>
        <w:rPr>
          <w:rFonts w:asciiTheme="minorHAnsi" w:hAnsiTheme="minorHAnsi" w:cstheme="minorHAnsi"/>
          <w:sz w:val="24"/>
          <w:szCs w:val="24"/>
        </w:rPr>
      </w:pPr>
      <w:r w:rsidRPr="00572DE0">
        <w:rPr>
          <w:rFonts w:asciiTheme="minorHAnsi" w:hAnsiTheme="minorHAnsi" w:cstheme="minorHAnsi"/>
          <w:sz w:val="24"/>
          <w:szCs w:val="24"/>
          <w:u w:val="single"/>
        </w:rPr>
        <w:t>Impact</w:t>
      </w:r>
      <w:r w:rsidRPr="00572DE0">
        <w:rPr>
          <w:rFonts w:asciiTheme="minorHAnsi" w:hAnsiTheme="minorHAnsi" w:cstheme="minorHAnsi"/>
          <w:sz w:val="24"/>
          <w:szCs w:val="24"/>
        </w:rPr>
        <w:t xml:space="preserve"> — Results are measurable in meeting timelines and resultant impact on meeting business goals. The individual has a direct impact on results and on success and growth of the organization.</w:t>
      </w:r>
    </w:p>
    <w:p w14:paraId="7024CEBB" w14:textId="77777777" w:rsidR="00DD7AF2" w:rsidRPr="00572DE0" w:rsidRDefault="00DD7AF2" w:rsidP="00DD7AF2">
      <w:pPr>
        <w:tabs>
          <w:tab w:val="left" w:pos="720"/>
          <w:tab w:val="left" w:pos="721"/>
        </w:tabs>
        <w:spacing w:before="46" w:line="276" w:lineRule="auto"/>
        <w:ind w:right="122"/>
        <w:rPr>
          <w:rFonts w:asciiTheme="minorHAnsi" w:hAnsiTheme="minorHAnsi" w:cstheme="minorHAnsi"/>
          <w:sz w:val="24"/>
          <w:szCs w:val="24"/>
        </w:rPr>
      </w:pPr>
    </w:p>
    <w:p w14:paraId="767ACED7" w14:textId="77777777" w:rsidR="00DD7AF2" w:rsidRPr="00572DE0" w:rsidRDefault="00DD7AF2" w:rsidP="00DD7AF2">
      <w:pPr>
        <w:tabs>
          <w:tab w:val="left" w:pos="720"/>
          <w:tab w:val="left" w:pos="721"/>
        </w:tabs>
        <w:spacing w:before="46" w:line="276" w:lineRule="auto"/>
        <w:ind w:right="122"/>
        <w:rPr>
          <w:rFonts w:asciiTheme="minorHAnsi" w:hAnsiTheme="minorHAnsi" w:cstheme="minorHAnsi"/>
          <w:sz w:val="24"/>
          <w:szCs w:val="24"/>
        </w:rPr>
      </w:pPr>
    </w:p>
    <w:p w14:paraId="02E4C9EC" w14:textId="77777777" w:rsidR="00572DE0" w:rsidRPr="00572DE0" w:rsidRDefault="00572DE0" w:rsidP="00DD7AF2">
      <w:pPr>
        <w:tabs>
          <w:tab w:val="left" w:pos="720"/>
          <w:tab w:val="left" w:pos="721"/>
        </w:tabs>
        <w:spacing w:before="46" w:line="276" w:lineRule="auto"/>
        <w:ind w:right="122"/>
        <w:rPr>
          <w:rFonts w:asciiTheme="minorHAnsi" w:hAnsiTheme="minorHAnsi" w:cstheme="minorHAnsi"/>
          <w:sz w:val="24"/>
          <w:szCs w:val="24"/>
        </w:rPr>
      </w:pPr>
    </w:p>
    <w:p w14:paraId="43CCFF25" w14:textId="77777777" w:rsidR="00572DE0" w:rsidRPr="00572DE0" w:rsidRDefault="00572DE0" w:rsidP="00DD7AF2">
      <w:pPr>
        <w:tabs>
          <w:tab w:val="left" w:pos="720"/>
          <w:tab w:val="left" w:pos="721"/>
        </w:tabs>
        <w:spacing w:before="46" w:line="276" w:lineRule="auto"/>
        <w:ind w:right="122"/>
        <w:rPr>
          <w:rFonts w:asciiTheme="minorHAnsi" w:hAnsiTheme="minorHAnsi" w:cstheme="minorHAnsi"/>
          <w:sz w:val="24"/>
          <w:szCs w:val="24"/>
        </w:rPr>
      </w:pPr>
    </w:p>
    <w:p w14:paraId="6637CCE7" w14:textId="77777777" w:rsidR="00572DE0" w:rsidRDefault="00572DE0" w:rsidP="00DD7AF2">
      <w:pPr>
        <w:tabs>
          <w:tab w:val="left" w:pos="720"/>
          <w:tab w:val="left" w:pos="721"/>
        </w:tabs>
        <w:spacing w:before="46" w:line="276" w:lineRule="auto"/>
        <w:ind w:right="122"/>
        <w:rPr>
          <w:rFonts w:asciiTheme="minorHAnsi" w:hAnsiTheme="minorHAnsi" w:cstheme="minorHAnsi"/>
          <w:sz w:val="24"/>
          <w:szCs w:val="24"/>
        </w:rPr>
      </w:pPr>
    </w:p>
    <w:p w14:paraId="30465696" w14:textId="77777777" w:rsidR="00572DE0" w:rsidRDefault="00572DE0" w:rsidP="00DD7AF2">
      <w:pPr>
        <w:tabs>
          <w:tab w:val="left" w:pos="720"/>
          <w:tab w:val="left" w:pos="721"/>
        </w:tabs>
        <w:spacing w:before="46" w:line="276" w:lineRule="auto"/>
        <w:ind w:right="122"/>
        <w:rPr>
          <w:rFonts w:asciiTheme="minorHAnsi" w:hAnsiTheme="minorHAnsi" w:cstheme="minorHAnsi"/>
          <w:sz w:val="24"/>
          <w:szCs w:val="24"/>
        </w:rPr>
      </w:pPr>
    </w:p>
    <w:p w14:paraId="49A96EA0" w14:textId="05BC9FAD" w:rsidR="00DD7AF2" w:rsidRPr="00572DE0" w:rsidRDefault="009E7428" w:rsidP="00DD7AF2">
      <w:pPr>
        <w:tabs>
          <w:tab w:val="left" w:pos="720"/>
          <w:tab w:val="left" w:pos="721"/>
        </w:tabs>
        <w:spacing w:before="46" w:line="276" w:lineRule="auto"/>
        <w:ind w:right="122"/>
        <w:rPr>
          <w:rFonts w:asciiTheme="minorHAnsi" w:hAnsiTheme="minorHAnsi" w:cstheme="minorHAnsi"/>
          <w:sz w:val="24"/>
          <w:szCs w:val="24"/>
        </w:rPr>
      </w:pPr>
      <w:r w:rsidRPr="00572DE0">
        <w:rPr>
          <w:rFonts w:asciiTheme="minorHAnsi" w:hAnsiTheme="minorHAnsi" w:cstheme="minorHAnsi"/>
          <w:sz w:val="24"/>
          <w:szCs w:val="24"/>
        </w:rPr>
        <w:lastRenderedPageBreak/>
        <w:t>SePRO</w:t>
      </w:r>
      <w:r w:rsidRPr="00572DE0">
        <w:rPr>
          <w:rFonts w:asciiTheme="minorHAnsi" w:hAnsiTheme="minorHAnsi" w:cstheme="minorHAnsi"/>
          <w:spacing w:val="-4"/>
          <w:sz w:val="24"/>
          <w:szCs w:val="24"/>
        </w:rPr>
        <w:t xml:space="preserve"> </w:t>
      </w:r>
      <w:r w:rsidRPr="00572DE0">
        <w:rPr>
          <w:rFonts w:asciiTheme="minorHAnsi" w:hAnsiTheme="minorHAnsi" w:cstheme="minorHAnsi"/>
          <w:sz w:val="24"/>
          <w:szCs w:val="24"/>
        </w:rPr>
        <w:t>Corporation</w:t>
      </w:r>
      <w:r w:rsidRPr="00572DE0">
        <w:rPr>
          <w:rFonts w:asciiTheme="minorHAnsi" w:hAnsiTheme="minorHAnsi" w:cstheme="minorHAnsi"/>
          <w:spacing w:val="-3"/>
          <w:sz w:val="24"/>
          <w:szCs w:val="24"/>
        </w:rPr>
        <w:t xml:space="preserve"> </w:t>
      </w:r>
      <w:r w:rsidRPr="00572DE0">
        <w:rPr>
          <w:rFonts w:asciiTheme="minorHAnsi" w:hAnsiTheme="minorHAnsi" w:cstheme="minorHAnsi"/>
          <w:sz w:val="24"/>
          <w:szCs w:val="24"/>
        </w:rPr>
        <w:t>provides</w:t>
      </w:r>
      <w:r w:rsidRPr="00572DE0">
        <w:rPr>
          <w:rFonts w:asciiTheme="minorHAnsi" w:hAnsiTheme="minorHAnsi" w:cstheme="minorHAnsi"/>
          <w:spacing w:val="-2"/>
          <w:sz w:val="24"/>
          <w:szCs w:val="24"/>
        </w:rPr>
        <w:t xml:space="preserve"> </w:t>
      </w:r>
      <w:r w:rsidRPr="00572DE0">
        <w:rPr>
          <w:rFonts w:asciiTheme="minorHAnsi" w:hAnsiTheme="minorHAnsi" w:cstheme="minorHAnsi"/>
          <w:sz w:val="24"/>
          <w:szCs w:val="24"/>
        </w:rPr>
        <w:t>equal</w:t>
      </w:r>
      <w:r w:rsidRPr="00572DE0">
        <w:rPr>
          <w:rFonts w:asciiTheme="minorHAnsi" w:hAnsiTheme="minorHAnsi" w:cstheme="minorHAnsi"/>
          <w:spacing w:val="-2"/>
          <w:sz w:val="24"/>
          <w:szCs w:val="24"/>
        </w:rPr>
        <w:t xml:space="preserve"> </w:t>
      </w:r>
      <w:r w:rsidRPr="00572DE0">
        <w:rPr>
          <w:rFonts w:asciiTheme="minorHAnsi" w:hAnsiTheme="minorHAnsi" w:cstheme="minorHAnsi"/>
          <w:sz w:val="24"/>
          <w:szCs w:val="24"/>
        </w:rPr>
        <w:t>employment</w:t>
      </w:r>
      <w:r w:rsidRPr="00572DE0">
        <w:rPr>
          <w:rFonts w:asciiTheme="minorHAnsi" w:hAnsiTheme="minorHAnsi" w:cstheme="minorHAnsi"/>
          <w:spacing w:val="-4"/>
          <w:sz w:val="24"/>
          <w:szCs w:val="24"/>
        </w:rPr>
        <w:t xml:space="preserve"> </w:t>
      </w:r>
      <w:r w:rsidRPr="00572DE0">
        <w:rPr>
          <w:rFonts w:asciiTheme="minorHAnsi" w:hAnsiTheme="minorHAnsi" w:cstheme="minorHAnsi"/>
          <w:sz w:val="24"/>
          <w:szCs w:val="24"/>
        </w:rPr>
        <w:t>opportunities</w:t>
      </w:r>
      <w:r w:rsidRPr="00572DE0">
        <w:rPr>
          <w:rFonts w:asciiTheme="minorHAnsi" w:hAnsiTheme="minorHAnsi" w:cstheme="minorHAnsi"/>
          <w:spacing w:val="-2"/>
          <w:sz w:val="24"/>
          <w:szCs w:val="24"/>
        </w:rPr>
        <w:t xml:space="preserve"> </w:t>
      </w:r>
      <w:r w:rsidRPr="00572DE0">
        <w:rPr>
          <w:rFonts w:asciiTheme="minorHAnsi" w:hAnsiTheme="minorHAnsi" w:cstheme="minorHAnsi"/>
          <w:sz w:val="24"/>
          <w:szCs w:val="24"/>
        </w:rPr>
        <w:t>to</w:t>
      </w:r>
      <w:r w:rsidRPr="00572DE0">
        <w:rPr>
          <w:rFonts w:asciiTheme="minorHAnsi" w:hAnsiTheme="minorHAnsi" w:cstheme="minorHAnsi"/>
          <w:spacing w:val="-1"/>
          <w:sz w:val="24"/>
          <w:szCs w:val="24"/>
        </w:rPr>
        <w:t xml:space="preserve"> </w:t>
      </w:r>
      <w:r w:rsidRPr="00572DE0">
        <w:rPr>
          <w:rFonts w:asciiTheme="minorHAnsi" w:hAnsiTheme="minorHAnsi" w:cstheme="minorHAnsi"/>
          <w:sz w:val="24"/>
          <w:szCs w:val="24"/>
        </w:rPr>
        <w:t>all</w:t>
      </w:r>
      <w:r w:rsidRPr="00572DE0">
        <w:rPr>
          <w:rFonts w:asciiTheme="minorHAnsi" w:hAnsiTheme="minorHAnsi" w:cstheme="minorHAnsi"/>
          <w:spacing w:val="-5"/>
          <w:sz w:val="24"/>
          <w:szCs w:val="24"/>
        </w:rPr>
        <w:t xml:space="preserve"> </w:t>
      </w:r>
      <w:r w:rsidRPr="00572DE0">
        <w:rPr>
          <w:rFonts w:asciiTheme="minorHAnsi" w:hAnsiTheme="minorHAnsi" w:cstheme="minorHAnsi"/>
          <w:sz w:val="24"/>
          <w:szCs w:val="24"/>
        </w:rPr>
        <w:t>employees</w:t>
      </w:r>
      <w:r w:rsidRPr="00572DE0">
        <w:rPr>
          <w:rFonts w:asciiTheme="minorHAnsi" w:hAnsiTheme="minorHAnsi" w:cstheme="minorHAnsi"/>
          <w:spacing w:val="-2"/>
          <w:sz w:val="24"/>
          <w:szCs w:val="24"/>
        </w:rPr>
        <w:t xml:space="preserve"> </w:t>
      </w:r>
      <w:r w:rsidRPr="00572DE0">
        <w:rPr>
          <w:rFonts w:asciiTheme="minorHAnsi" w:hAnsiTheme="minorHAnsi" w:cstheme="minorHAnsi"/>
          <w:sz w:val="24"/>
          <w:szCs w:val="24"/>
        </w:rPr>
        <w:t>and</w:t>
      </w:r>
      <w:r w:rsidRPr="00572DE0">
        <w:rPr>
          <w:rFonts w:asciiTheme="minorHAnsi" w:hAnsiTheme="minorHAnsi" w:cstheme="minorHAnsi"/>
          <w:spacing w:val="-3"/>
          <w:sz w:val="24"/>
          <w:szCs w:val="24"/>
        </w:rPr>
        <w:t xml:space="preserve"> </w:t>
      </w:r>
      <w:r w:rsidRPr="00572DE0">
        <w:rPr>
          <w:rFonts w:asciiTheme="minorHAnsi" w:hAnsiTheme="minorHAnsi" w:cstheme="minorHAnsi"/>
          <w:sz w:val="24"/>
          <w:szCs w:val="24"/>
        </w:rPr>
        <w:t>applicants</w:t>
      </w:r>
      <w:r w:rsidRPr="00572DE0">
        <w:rPr>
          <w:rFonts w:asciiTheme="minorHAnsi" w:hAnsiTheme="minorHAnsi" w:cstheme="minorHAnsi"/>
          <w:spacing w:val="-1"/>
          <w:sz w:val="24"/>
          <w:szCs w:val="24"/>
        </w:rPr>
        <w:t xml:space="preserve"> </w:t>
      </w:r>
      <w:r w:rsidRPr="00572DE0">
        <w:rPr>
          <w:rFonts w:asciiTheme="minorHAnsi" w:hAnsiTheme="minorHAnsi" w:cstheme="minorHAnsi"/>
          <w:sz w:val="24"/>
          <w:szCs w:val="24"/>
        </w:rPr>
        <w:t>for</w:t>
      </w:r>
      <w:r w:rsidRPr="00572DE0">
        <w:rPr>
          <w:rFonts w:asciiTheme="minorHAnsi" w:hAnsiTheme="minorHAnsi" w:cstheme="minorHAnsi"/>
          <w:spacing w:val="-4"/>
          <w:sz w:val="24"/>
          <w:szCs w:val="24"/>
        </w:rPr>
        <w:t xml:space="preserve"> </w:t>
      </w:r>
      <w:r w:rsidRPr="00572DE0">
        <w:rPr>
          <w:rFonts w:asciiTheme="minorHAnsi" w:hAnsiTheme="minorHAnsi" w:cstheme="minorHAnsi"/>
          <w:sz w:val="24"/>
          <w:szCs w:val="24"/>
        </w:rPr>
        <w:t>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w:t>
      </w:r>
    </w:p>
    <w:p w14:paraId="6E3B8DBA" w14:textId="77777777" w:rsidR="00DD7AF2" w:rsidRPr="00572DE0" w:rsidRDefault="00DD7AF2" w:rsidP="00DD7AF2">
      <w:pPr>
        <w:tabs>
          <w:tab w:val="left" w:pos="720"/>
          <w:tab w:val="left" w:pos="721"/>
        </w:tabs>
        <w:spacing w:before="46" w:line="276" w:lineRule="auto"/>
        <w:ind w:right="122"/>
        <w:rPr>
          <w:rFonts w:asciiTheme="minorHAnsi" w:hAnsiTheme="minorHAnsi" w:cstheme="minorHAnsi"/>
          <w:sz w:val="24"/>
          <w:szCs w:val="24"/>
        </w:rPr>
      </w:pPr>
    </w:p>
    <w:p w14:paraId="69EC3864" w14:textId="0405D150" w:rsidR="0086465A" w:rsidRPr="00572DE0" w:rsidRDefault="009E7428" w:rsidP="00DD7AF2">
      <w:pPr>
        <w:tabs>
          <w:tab w:val="left" w:pos="720"/>
          <w:tab w:val="left" w:pos="721"/>
        </w:tabs>
        <w:spacing w:before="46" w:line="276" w:lineRule="auto"/>
        <w:ind w:right="122"/>
        <w:rPr>
          <w:rFonts w:asciiTheme="minorHAnsi" w:hAnsiTheme="minorHAnsi" w:cstheme="minorHAnsi"/>
          <w:sz w:val="24"/>
          <w:szCs w:val="24"/>
        </w:rPr>
      </w:pPr>
      <w:r w:rsidRPr="00572DE0">
        <w:rPr>
          <w:rFonts w:asciiTheme="minorHAnsi" w:hAnsiTheme="minorHAnsi" w:cstheme="minorHAnsi"/>
          <w:sz w:val="24"/>
          <w:szCs w:val="24"/>
        </w:rPr>
        <w:t>This</w:t>
      </w:r>
      <w:r w:rsidRPr="00572DE0">
        <w:rPr>
          <w:rFonts w:asciiTheme="minorHAnsi" w:hAnsiTheme="minorHAnsi" w:cstheme="minorHAnsi"/>
          <w:spacing w:val="-3"/>
          <w:sz w:val="24"/>
          <w:szCs w:val="24"/>
        </w:rPr>
        <w:t xml:space="preserve"> </w:t>
      </w:r>
      <w:r w:rsidRPr="00572DE0">
        <w:rPr>
          <w:rFonts w:asciiTheme="minorHAnsi" w:hAnsiTheme="minorHAnsi" w:cstheme="minorHAnsi"/>
          <w:sz w:val="24"/>
          <w:szCs w:val="24"/>
        </w:rPr>
        <w:t>policy</w:t>
      </w:r>
      <w:r w:rsidRPr="00572DE0">
        <w:rPr>
          <w:rFonts w:asciiTheme="minorHAnsi" w:hAnsiTheme="minorHAnsi" w:cstheme="minorHAnsi"/>
          <w:spacing w:val="-3"/>
          <w:sz w:val="24"/>
          <w:szCs w:val="24"/>
        </w:rPr>
        <w:t xml:space="preserve"> </w:t>
      </w:r>
      <w:r w:rsidRPr="00572DE0">
        <w:rPr>
          <w:rFonts w:asciiTheme="minorHAnsi" w:hAnsiTheme="minorHAnsi" w:cstheme="minorHAnsi"/>
          <w:sz w:val="24"/>
          <w:szCs w:val="24"/>
        </w:rPr>
        <w:t>applies</w:t>
      </w:r>
      <w:r w:rsidRPr="00572DE0">
        <w:rPr>
          <w:rFonts w:asciiTheme="minorHAnsi" w:hAnsiTheme="minorHAnsi" w:cstheme="minorHAnsi"/>
          <w:spacing w:val="-4"/>
          <w:sz w:val="24"/>
          <w:szCs w:val="24"/>
        </w:rPr>
        <w:t xml:space="preserve"> </w:t>
      </w:r>
      <w:r w:rsidRPr="00572DE0">
        <w:rPr>
          <w:rFonts w:asciiTheme="minorHAnsi" w:hAnsiTheme="minorHAnsi" w:cstheme="minorHAnsi"/>
          <w:sz w:val="24"/>
          <w:szCs w:val="24"/>
        </w:rPr>
        <w:t>to</w:t>
      </w:r>
      <w:r w:rsidRPr="00572DE0">
        <w:rPr>
          <w:rFonts w:asciiTheme="minorHAnsi" w:hAnsiTheme="minorHAnsi" w:cstheme="minorHAnsi"/>
          <w:spacing w:val="-4"/>
          <w:sz w:val="24"/>
          <w:szCs w:val="24"/>
        </w:rPr>
        <w:t xml:space="preserve"> </w:t>
      </w:r>
      <w:r w:rsidRPr="00572DE0">
        <w:rPr>
          <w:rFonts w:asciiTheme="minorHAnsi" w:hAnsiTheme="minorHAnsi" w:cstheme="minorHAnsi"/>
          <w:sz w:val="24"/>
          <w:szCs w:val="24"/>
        </w:rPr>
        <w:t>all</w:t>
      </w:r>
      <w:r w:rsidRPr="00572DE0">
        <w:rPr>
          <w:rFonts w:asciiTheme="minorHAnsi" w:hAnsiTheme="minorHAnsi" w:cstheme="minorHAnsi"/>
          <w:spacing w:val="-3"/>
          <w:sz w:val="24"/>
          <w:szCs w:val="24"/>
        </w:rPr>
        <w:t xml:space="preserve"> </w:t>
      </w:r>
      <w:r w:rsidRPr="00572DE0">
        <w:rPr>
          <w:rFonts w:asciiTheme="minorHAnsi" w:hAnsiTheme="minorHAnsi" w:cstheme="minorHAnsi"/>
          <w:sz w:val="24"/>
          <w:szCs w:val="24"/>
        </w:rPr>
        <w:t>terms</w:t>
      </w:r>
      <w:r w:rsidRPr="00572DE0">
        <w:rPr>
          <w:rFonts w:asciiTheme="minorHAnsi" w:hAnsiTheme="minorHAnsi" w:cstheme="minorHAnsi"/>
          <w:spacing w:val="-3"/>
          <w:sz w:val="24"/>
          <w:szCs w:val="24"/>
        </w:rPr>
        <w:t xml:space="preserve"> </w:t>
      </w:r>
      <w:r w:rsidRPr="00572DE0">
        <w:rPr>
          <w:rFonts w:asciiTheme="minorHAnsi" w:hAnsiTheme="minorHAnsi" w:cstheme="minorHAnsi"/>
          <w:sz w:val="24"/>
          <w:szCs w:val="24"/>
        </w:rPr>
        <w:t>and</w:t>
      </w:r>
      <w:r w:rsidRPr="00572DE0">
        <w:rPr>
          <w:rFonts w:asciiTheme="minorHAnsi" w:hAnsiTheme="minorHAnsi" w:cstheme="minorHAnsi"/>
          <w:spacing w:val="-4"/>
          <w:sz w:val="24"/>
          <w:szCs w:val="24"/>
        </w:rPr>
        <w:t xml:space="preserve"> </w:t>
      </w:r>
      <w:r w:rsidRPr="00572DE0">
        <w:rPr>
          <w:rFonts w:asciiTheme="minorHAnsi" w:hAnsiTheme="minorHAnsi" w:cstheme="minorHAnsi"/>
          <w:sz w:val="24"/>
          <w:szCs w:val="24"/>
        </w:rPr>
        <w:t>conditions</w:t>
      </w:r>
      <w:r w:rsidRPr="00572DE0">
        <w:rPr>
          <w:rFonts w:asciiTheme="minorHAnsi" w:hAnsiTheme="minorHAnsi" w:cstheme="minorHAnsi"/>
          <w:spacing w:val="-5"/>
          <w:sz w:val="24"/>
          <w:szCs w:val="24"/>
        </w:rPr>
        <w:t xml:space="preserve"> </w:t>
      </w:r>
      <w:r w:rsidRPr="00572DE0">
        <w:rPr>
          <w:rFonts w:asciiTheme="minorHAnsi" w:hAnsiTheme="minorHAnsi" w:cstheme="minorHAnsi"/>
          <w:sz w:val="24"/>
          <w:szCs w:val="24"/>
        </w:rPr>
        <w:t>of</w:t>
      </w:r>
      <w:r w:rsidRPr="00572DE0">
        <w:rPr>
          <w:rFonts w:asciiTheme="minorHAnsi" w:hAnsiTheme="minorHAnsi" w:cstheme="minorHAnsi"/>
          <w:spacing w:val="-3"/>
          <w:sz w:val="24"/>
          <w:szCs w:val="24"/>
        </w:rPr>
        <w:t xml:space="preserve"> </w:t>
      </w:r>
      <w:r w:rsidRPr="00572DE0">
        <w:rPr>
          <w:rFonts w:asciiTheme="minorHAnsi" w:hAnsiTheme="minorHAnsi" w:cstheme="minorHAnsi"/>
          <w:sz w:val="24"/>
          <w:szCs w:val="24"/>
        </w:rPr>
        <w:t>employment,</w:t>
      </w:r>
      <w:r w:rsidRPr="00572DE0">
        <w:rPr>
          <w:rFonts w:asciiTheme="minorHAnsi" w:hAnsiTheme="minorHAnsi" w:cstheme="minorHAnsi"/>
          <w:spacing w:val="-3"/>
          <w:sz w:val="24"/>
          <w:szCs w:val="24"/>
        </w:rPr>
        <w:t xml:space="preserve"> </w:t>
      </w:r>
      <w:r w:rsidRPr="00572DE0">
        <w:rPr>
          <w:rFonts w:asciiTheme="minorHAnsi" w:hAnsiTheme="minorHAnsi" w:cstheme="minorHAnsi"/>
          <w:sz w:val="24"/>
          <w:szCs w:val="24"/>
        </w:rPr>
        <w:t>including</w:t>
      </w:r>
      <w:r w:rsidRPr="00572DE0">
        <w:rPr>
          <w:rFonts w:asciiTheme="minorHAnsi" w:hAnsiTheme="minorHAnsi" w:cstheme="minorHAnsi"/>
          <w:spacing w:val="-4"/>
          <w:sz w:val="24"/>
          <w:szCs w:val="24"/>
        </w:rPr>
        <w:t xml:space="preserve"> </w:t>
      </w:r>
      <w:r w:rsidRPr="00572DE0">
        <w:rPr>
          <w:rFonts w:asciiTheme="minorHAnsi" w:hAnsiTheme="minorHAnsi" w:cstheme="minorHAnsi"/>
          <w:sz w:val="24"/>
          <w:szCs w:val="24"/>
        </w:rPr>
        <w:t>recruiting,</w:t>
      </w:r>
      <w:r w:rsidRPr="00572DE0">
        <w:rPr>
          <w:rFonts w:asciiTheme="minorHAnsi" w:hAnsiTheme="minorHAnsi" w:cstheme="minorHAnsi"/>
          <w:spacing w:val="-3"/>
          <w:sz w:val="24"/>
          <w:szCs w:val="24"/>
        </w:rPr>
        <w:t xml:space="preserve"> </w:t>
      </w:r>
      <w:r w:rsidRPr="00572DE0">
        <w:rPr>
          <w:rFonts w:asciiTheme="minorHAnsi" w:hAnsiTheme="minorHAnsi" w:cstheme="minorHAnsi"/>
          <w:sz w:val="24"/>
          <w:szCs w:val="24"/>
        </w:rPr>
        <w:t>hiring,</w:t>
      </w:r>
      <w:r w:rsidRPr="00572DE0">
        <w:rPr>
          <w:rFonts w:asciiTheme="minorHAnsi" w:hAnsiTheme="minorHAnsi" w:cstheme="minorHAnsi"/>
          <w:spacing w:val="-3"/>
          <w:sz w:val="24"/>
          <w:szCs w:val="24"/>
        </w:rPr>
        <w:t xml:space="preserve"> </w:t>
      </w:r>
      <w:r w:rsidRPr="00572DE0">
        <w:rPr>
          <w:rFonts w:asciiTheme="minorHAnsi" w:hAnsiTheme="minorHAnsi" w:cstheme="minorHAnsi"/>
          <w:sz w:val="24"/>
          <w:szCs w:val="24"/>
        </w:rPr>
        <w:t>placement, promotion, termination, layoff, recall, transfer, leaves of absence, compensation and training.</w:t>
      </w:r>
    </w:p>
    <w:sectPr w:rsidR="0086465A" w:rsidRPr="00572DE0">
      <w:headerReference w:type="default" r:id="rId7"/>
      <w:pgSz w:w="12240" w:h="15840"/>
      <w:pgMar w:top="1140" w:right="960" w:bottom="280" w:left="1080" w:header="3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7CF3C" w14:textId="77777777" w:rsidR="008C3C60" w:rsidRDefault="008C3C60">
      <w:r>
        <w:separator/>
      </w:r>
    </w:p>
  </w:endnote>
  <w:endnote w:type="continuationSeparator" w:id="0">
    <w:p w14:paraId="307BEE3A" w14:textId="77777777" w:rsidR="008C3C60" w:rsidRDefault="008C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956E6" w14:textId="77777777" w:rsidR="008C3C60" w:rsidRDefault="008C3C60">
      <w:r>
        <w:separator/>
      </w:r>
    </w:p>
  </w:footnote>
  <w:footnote w:type="continuationSeparator" w:id="0">
    <w:p w14:paraId="18B961E2" w14:textId="77777777" w:rsidR="008C3C60" w:rsidRDefault="008C3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C3865" w14:textId="68D2751E" w:rsidR="0086465A" w:rsidRDefault="00835709">
    <w:pPr>
      <w:pStyle w:val="BodyText"/>
      <w:spacing w:line="14" w:lineRule="auto"/>
      <w:ind w:left="0"/>
      <w:rPr>
        <w:sz w:val="20"/>
      </w:rPr>
    </w:pPr>
    <w:r>
      <w:rPr>
        <w:noProof/>
      </w:rPr>
      <mc:AlternateContent>
        <mc:Choice Requires="wpg">
          <w:drawing>
            <wp:anchor distT="0" distB="0" distL="114300" distR="114300" simplePos="0" relativeHeight="487546880" behindDoc="1" locked="0" layoutInCell="1" allowOverlap="1" wp14:anchorId="69EC3866" wp14:editId="792A5A2D">
              <wp:simplePos x="0" y="0"/>
              <wp:positionH relativeFrom="page">
                <wp:posOffset>831850</wp:posOffset>
              </wp:positionH>
              <wp:positionV relativeFrom="page">
                <wp:posOffset>209550</wp:posOffset>
              </wp:positionV>
              <wp:extent cx="6099175" cy="379730"/>
              <wp:effectExtent l="0" t="0" r="0" b="0"/>
              <wp:wrapNone/>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9175" cy="379730"/>
                        <a:chOff x="1310" y="330"/>
                        <a:chExt cx="9605" cy="598"/>
                      </a:xfrm>
                    </wpg:grpSpPr>
                    <wps:wsp>
                      <wps:cNvPr id="3" name="docshape2"/>
                      <wps:cNvSpPr>
                        <a:spLocks/>
                      </wps:cNvSpPr>
                      <wps:spPr bwMode="auto">
                        <a:xfrm>
                          <a:off x="1310" y="430"/>
                          <a:ext cx="9605" cy="475"/>
                        </a:xfrm>
                        <a:custGeom>
                          <a:avLst/>
                          <a:gdLst>
                            <a:gd name="T0" fmla="+- 0 1310 1310"/>
                            <a:gd name="T1" fmla="*/ T0 w 9605"/>
                            <a:gd name="T2" fmla="+- 0 905 430"/>
                            <a:gd name="T3" fmla="*/ 905 h 475"/>
                            <a:gd name="T4" fmla="+- 0 10915 1310"/>
                            <a:gd name="T5" fmla="*/ T4 w 9605"/>
                            <a:gd name="T6" fmla="+- 0 905 430"/>
                            <a:gd name="T7" fmla="*/ 905 h 475"/>
                            <a:gd name="T8" fmla="+- 0 9718 1310"/>
                            <a:gd name="T9" fmla="*/ T8 w 9605"/>
                            <a:gd name="T10" fmla="+- 0 430 430"/>
                            <a:gd name="T11" fmla="*/ 430 h 475"/>
                            <a:gd name="T12" fmla="+- 0 9718 1310"/>
                            <a:gd name="T13" fmla="*/ T12 w 9605"/>
                            <a:gd name="T14" fmla="+- 0 883 430"/>
                            <a:gd name="T15" fmla="*/ 883 h 475"/>
                          </a:gdLst>
                          <a:ahLst/>
                          <a:cxnLst>
                            <a:cxn ang="0">
                              <a:pos x="T1" y="T3"/>
                            </a:cxn>
                            <a:cxn ang="0">
                              <a:pos x="T5" y="T7"/>
                            </a:cxn>
                            <a:cxn ang="0">
                              <a:pos x="T9" y="T11"/>
                            </a:cxn>
                            <a:cxn ang="0">
                              <a:pos x="T13" y="T15"/>
                            </a:cxn>
                          </a:cxnLst>
                          <a:rect l="0" t="0" r="r" b="b"/>
                          <a:pathLst>
                            <a:path w="9605" h="475">
                              <a:moveTo>
                                <a:pt x="0" y="475"/>
                              </a:moveTo>
                              <a:lnTo>
                                <a:pt x="9605" y="475"/>
                              </a:lnTo>
                              <a:moveTo>
                                <a:pt x="8408" y="0"/>
                              </a:moveTo>
                              <a:lnTo>
                                <a:pt x="8408" y="453"/>
                              </a:lnTo>
                            </a:path>
                          </a:pathLst>
                        </a:custGeom>
                        <a:noFill/>
                        <a:ln w="28702">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 name="docshap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62" y="330"/>
                          <a:ext cx="1360"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DECDED7" id="docshapegroup1" o:spid="_x0000_s1026" style="position:absolute;margin-left:65.5pt;margin-top:16.5pt;width:480.25pt;height:29.9pt;z-index:-15769600;mso-position-horizontal-relative:page;mso-position-vertical-relative:page" coordorigin="1310,330" coordsize="9605,5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">
              <v:shape id="docshape2" o:spid="_x0000_s1027" style="position:absolute;left:1310;top:430;width:9605;height:475;visibility:visible;mso-wrap-style:square;v-text-anchor:top" coordsize="960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" path="m,475r9605,m8408,r,453e" filled="f" strokecolor="gray" strokeweight="2.26pt">
                <v:path arrowok="t" o:connecttype="custom" o:connectlocs="0,905;9605,905;8408,430;8408,883"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362;top:330;width:1360;height: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">
                <v:imagedata r:id="rId2" o:title=""/>
              </v:shape>
              <w10:wrap anchorx="page" anchory="page"/>
            </v:group>
          </w:pict>
        </mc:Fallback>
      </mc:AlternateContent>
    </w:r>
    <w:r>
      <w:rPr>
        <w:noProof/>
      </w:rPr>
      <mc:AlternateContent>
        <mc:Choice Requires="wps">
          <w:drawing>
            <wp:anchor distT="0" distB="0" distL="114300" distR="114300" simplePos="0" relativeHeight="487547392" behindDoc="1" locked="0" layoutInCell="1" allowOverlap="1" wp14:anchorId="69EC3867" wp14:editId="51C206B2">
              <wp:simplePos x="0" y="0"/>
              <wp:positionH relativeFrom="page">
                <wp:posOffset>1840865</wp:posOffset>
              </wp:positionH>
              <wp:positionV relativeFrom="page">
                <wp:posOffset>190500</wp:posOffset>
              </wp:positionV>
              <wp:extent cx="2891790" cy="280670"/>
              <wp:effectExtent l="0" t="0" r="0" b="0"/>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79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C3868" w14:textId="310ABF0D" w:rsidR="00572DE0" w:rsidRDefault="009E7428" w:rsidP="00572DE0">
                          <w:pPr>
                            <w:spacing w:before="20"/>
                            <w:ind w:left="20"/>
                            <w:rPr>
                              <w:rFonts w:ascii="Cambria"/>
                              <w:b/>
                              <w:sz w:val="17"/>
                            </w:rPr>
                          </w:pPr>
                          <w:r>
                            <w:rPr>
                              <w:rFonts w:ascii="Cambria" w:hAnsi="Cambria"/>
                              <w:sz w:val="17"/>
                            </w:rPr>
                            <w:t>Technical</w:t>
                          </w:r>
                          <w:r>
                            <w:rPr>
                              <w:rFonts w:ascii="Cambria" w:hAnsi="Cambria"/>
                              <w:spacing w:val="16"/>
                              <w:sz w:val="17"/>
                            </w:rPr>
                            <w:t xml:space="preserve"> </w:t>
                          </w:r>
                          <w:r>
                            <w:rPr>
                              <w:rFonts w:ascii="Cambria" w:hAnsi="Cambria"/>
                              <w:sz w:val="17"/>
                            </w:rPr>
                            <w:t>Specialist</w:t>
                          </w:r>
                          <w:r>
                            <w:rPr>
                              <w:rFonts w:ascii="Cambria" w:hAnsi="Cambria"/>
                              <w:spacing w:val="22"/>
                              <w:sz w:val="17"/>
                            </w:rPr>
                            <w:t xml:space="preserve"> </w:t>
                          </w:r>
                        </w:p>
                        <w:p w14:paraId="69EC3869" w14:textId="0E7D74B1" w:rsidR="0086465A" w:rsidRDefault="0086465A">
                          <w:pPr>
                            <w:spacing w:before="2"/>
                            <w:ind w:left="63"/>
                            <w:rPr>
                              <w:rFonts w:ascii="Cambria"/>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C3867" id="_x0000_t202" coordsize="21600,21600" o:spt="202" path="m,l,21600r21600,l21600,xe">
              <v:stroke joinstyle="miter"/>
              <v:path gradientshapeok="t" o:connecttype="rect"/>
            </v:shapetype>
            <v:shape id="docshape4" o:spid="_x0000_s1026" type="#_x0000_t202" style="position:absolute;margin-left:144.95pt;margin-top:15pt;width:227.7pt;height:22.1pt;z-index:-1576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" filled="f" stroked="f">
              <v:textbox inset="0,0,0,0">
                <w:txbxContent>
                  <w:p w14:paraId="69EC3868" w14:textId="310ABF0D" w:rsidR="00572DE0" w:rsidRDefault="009E7428" w:rsidP="00572DE0">
                    <w:pPr>
                      <w:spacing w:before="20"/>
                      <w:ind w:left="20"/>
                      <w:rPr>
                        <w:rFonts w:ascii="Cambria"/>
                        <w:b/>
                        <w:sz w:val="17"/>
                      </w:rPr>
                    </w:pPr>
                    <w:r>
                      <w:rPr>
                        <w:rFonts w:ascii="Cambria" w:hAnsi="Cambria"/>
                        <w:sz w:val="17"/>
                      </w:rPr>
                      <w:t>Technical</w:t>
                    </w:r>
                    <w:r>
                      <w:rPr>
                        <w:rFonts w:ascii="Cambria" w:hAnsi="Cambria"/>
                        <w:spacing w:val="16"/>
                        <w:sz w:val="17"/>
                      </w:rPr>
                      <w:t xml:space="preserve"> </w:t>
                    </w:r>
                    <w:r>
                      <w:rPr>
                        <w:rFonts w:ascii="Cambria" w:hAnsi="Cambria"/>
                        <w:sz w:val="17"/>
                      </w:rPr>
                      <w:t>Specialist</w:t>
                    </w:r>
                    <w:r>
                      <w:rPr>
                        <w:rFonts w:ascii="Cambria" w:hAnsi="Cambria"/>
                        <w:spacing w:val="22"/>
                        <w:sz w:val="17"/>
                      </w:rPr>
                      <w:t xml:space="preserve"> </w:t>
                    </w:r>
                  </w:p>
                  <w:p w14:paraId="69EC3869" w14:textId="0E7D74B1" w:rsidR="0086465A" w:rsidRDefault="0086465A">
                    <w:pPr>
                      <w:spacing w:before="2"/>
                      <w:ind w:left="63"/>
                      <w:rPr>
                        <w:rFonts w:ascii="Cambria"/>
                        <w:b/>
                        <w:sz w:val="17"/>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820" w:hanging="360"/>
      </w:pPr>
      <w:rPr>
        <w:rFonts w:ascii="Arial" w:hAnsi="Arial" w:cs="Arial"/>
        <w:b/>
        <w:bCs/>
        <w:spacing w:val="-1"/>
        <w:w w:val="99"/>
        <w:sz w:val="20"/>
        <w:szCs w:val="20"/>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1" w15:restartNumberingAfterBreak="0">
    <w:nsid w:val="2636280D"/>
    <w:multiLevelType w:val="hybridMultilevel"/>
    <w:tmpl w:val="6E36A3DE"/>
    <w:lvl w:ilvl="0" w:tplc="14160F14">
      <w:numFmt w:val="bullet"/>
      <w:lvlText w:val=""/>
      <w:lvlJc w:val="left"/>
      <w:pPr>
        <w:ind w:left="720" w:hanging="360"/>
      </w:pPr>
      <w:rPr>
        <w:rFonts w:ascii="Symbol" w:eastAsia="Symbol" w:hAnsi="Symbol" w:cs="Symbol" w:hint="default"/>
        <w:b/>
        <w:bCs/>
        <w:i w:val="0"/>
        <w:iCs w:val="0"/>
        <w:w w:val="95"/>
        <w:sz w:val="20"/>
        <w:szCs w:val="20"/>
        <w:lang w:val="en-US" w:eastAsia="en-US" w:bidi="ar-SA"/>
      </w:rPr>
    </w:lvl>
    <w:lvl w:ilvl="1" w:tplc="C49872E0">
      <w:numFmt w:val="bullet"/>
      <w:lvlText w:val="•"/>
      <w:lvlJc w:val="left"/>
      <w:pPr>
        <w:ind w:left="1668" w:hanging="360"/>
      </w:pPr>
      <w:rPr>
        <w:rFonts w:hint="default"/>
        <w:lang w:val="en-US" w:eastAsia="en-US" w:bidi="ar-SA"/>
      </w:rPr>
    </w:lvl>
    <w:lvl w:ilvl="2" w:tplc="9A58BBF4">
      <w:numFmt w:val="bullet"/>
      <w:lvlText w:val="•"/>
      <w:lvlJc w:val="left"/>
      <w:pPr>
        <w:ind w:left="2616" w:hanging="360"/>
      </w:pPr>
      <w:rPr>
        <w:rFonts w:hint="default"/>
        <w:lang w:val="en-US" w:eastAsia="en-US" w:bidi="ar-SA"/>
      </w:rPr>
    </w:lvl>
    <w:lvl w:ilvl="3" w:tplc="1BD41DD4">
      <w:numFmt w:val="bullet"/>
      <w:lvlText w:val="•"/>
      <w:lvlJc w:val="left"/>
      <w:pPr>
        <w:ind w:left="3564" w:hanging="360"/>
      </w:pPr>
      <w:rPr>
        <w:rFonts w:hint="default"/>
        <w:lang w:val="en-US" w:eastAsia="en-US" w:bidi="ar-SA"/>
      </w:rPr>
    </w:lvl>
    <w:lvl w:ilvl="4" w:tplc="C91258CC">
      <w:numFmt w:val="bullet"/>
      <w:lvlText w:val="•"/>
      <w:lvlJc w:val="left"/>
      <w:pPr>
        <w:ind w:left="4512" w:hanging="360"/>
      </w:pPr>
      <w:rPr>
        <w:rFonts w:hint="default"/>
        <w:lang w:val="en-US" w:eastAsia="en-US" w:bidi="ar-SA"/>
      </w:rPr>
    </w:lvl>
    <w:lvl w:ilvl="5" w:tplc="121E4A02">
      <w:numFmt w:val="bullet"/>
      <w:lvlText w:val="•"/>
      <w:lvlJc w:val="left"/>
      <w:pPr>
        <w:ind w:left="5460" w:hanging="360"/>
      </w:pPr>
      <w:rPr>
        <w:rFonts w:hint="default"/>
        <w:lang w:val="en-US" w:eastAsia="en-US" w:bidi="ar-SA"/>
      </w:rPr>
    </w:lvl>
    <w:lvl w:ilvl="6" w:tplc="C70A6862">
      <w:numFmt w:val="bullet"/>
      <w:lvlText w:val="•"/>
      <w:lvlJc w:val="left"/>
      <w:pPr>
        <w:ind w:left="6408" w:hanging="360"/>
      </w:pPr>
      <w:rPr>
        <w:rFonts w:hint="default"/>
        <w:lang w:val="en-US" w:eastAsia="en-US" w:bidi="ar-SA"/>
      </w:rPr>
    </w:lvl>
    <w:lvl w:ilvl="7" w:tplc="EA9E38F0">
      <w:numFmt w:val="bullet"/>
      <w:lvlText w:val="•"/>
      <w:lvlJc w:val="left"/>
      <w:pPr>
        <w:ind w:left="7356" w:hanging="360"/>
      </w:pPr>
      <w:rPr>
        <w:rFonts w:hint="default"/>
        <w:lang w:val="en-US" w:eastAsia="en-US" w:bidi="ar-SA"/>
      </w:rPr>
    </w:lvl>
    <w:lvl w:ilvl="8" w:tplc="CA5C9F34">
      <w:numFmt w:val="bullet"/>
      <w:lvlText w:val="•"/>
      <w:lvlJc w:val="left"/>
      <w:pPr>
        <w:ind w:left="8304" w:hanging="360"/>
      </w:pPr>
      <w:rPr>
        <w:rFonts w:hint="default"/>
        <w:lang w:val="en-US" w:eastAsia="en-US" w:bidi="ar-SA"/>
      </w:rPr>
    </w:lvl>
  </w:abstractNum>
  <w:abstractNum w:abstractNumId="2" w15:restartNumberingAfterBreak="0">
    <w:nsid w:val="35901BA9"/>
    <w:multiLevelType w:val="multilevel"/>
    <w:tmpl w:val="00000885"/>
    <w:lvl w:ilvl="0">
      <w:start w:val="1"/>
      <w:numFmt w:val="decimal"/>
      <w:lvlText w:val="%1)"/>
      <w:lvlJc w:val="left"/>
      <w:pPr>
        <w:ind w:left="820" w:hanging="360"/>
      </w:pPr>
      <w:rPr>
        <w:rFonts w:ascii="Arial" w:hAnsi="Arial" w:cs="Arial"/>
        <w:b/>
        <w:bCs/>
        <w:spacing w:val="-1"/>
        <w:w w:val="99"/>
        <w:sz w:val="20"/>
        <w:szCs w:val="20"/>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3" w15:restartNumberingAfterBreak="0">
    <w:nsid w:val="491C0452"/>
    <w:multiLevelType w:val="hybridMultilevel"/>
    <w:tmpl w:val="D1D67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F85F6A"/>
    <w:multiLevelType w:val="hybridMultilevel"/>
    <w:tmpl w:val="5290B5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DEB1955"/>
    <w:multiLevelType w:val="multilevel"/>
    <w:tmpl w:val="23468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8517247">
    <w:abstractNumId w:val="1"/>
  </w:num>
  <w:num w:numId="2" w16cid:durableId="877014214">
    <w:abstractNumId w:val="4"/>
  </w:num>
  <w:num w:numId="3" w16cid:durableId="1699432440">
    <w:abstractNumId w:val="3"/>
  </w:num>
  <w:num w:numId="4" w16cid:durableId="678507190">
    <w:abstractNumId w:val="5"/>
  </w:num>
  <w:num w:numId="5" w16cid:durableId="245384962">
    <w:abstractNumId w:val="0"/>
    <w:lvlOverride w:ilvl="0">
      <w:startOverride w:val="1"/>
    </w:lvlOverride>
    <w:lvlOverride w:ilvl="1"/>
    <w:lvlOverride w:ilvl="2"/>
    <w:lvlOverride w:ilvl="3"/>
    <w:lvlOverride w:ilvl="4"/>
    <w:lvlOverride w:ilvl="5"/>
    <w:lvlOverride w:ilvl="6"/>
    <w:lvlOverride w:ilvl="7"/>
    <w:lvlOverride w:ilvl="8"/>
  </w:num>
  <w:num w:numId="6" w16cid:durableId="697120419">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65A"/>
    <w:rsid w:val="00014509"/>
    <w:rsid w:val="00032F23"/>
    <w:rsid w:val="000B6259"/>
    <w:rsid w:val="000E3840"/>
    <w:rsid w:val="001019A7"/>
    <w:rsid w:val="001472FD"/>
    <w:rsid w:val="001A4A48"/>
    <w:rsid w:val="001C7027"/>
    <w:rsid w:val="001F7BAD"/>
    <w:rsid w:val="001F7F31"/>
    <w:rsid w:val="00216CF9"/>
    <w:rsid w:val="002309E2"/>
    <w:rsid w:val="00283155"/>
    <w:rsid w:val="002C2FA3"/>
    <w:rsid w:val="002C4F89"/>
    <w:rsid w:val="002C68D7"/>
    <w:rsid w:val="002E0E83"/>
    <w:rsid w:val="0032612E"/>
    <w:rsid w:val="003A5C85"/>
    <w:rsid w:val="003B2FF3"/>
    <w:rsid w:val="003D15EC"/>
    <w:rsid w:val="003F0932"/>
    <w:rsid w:val="0049549D"/>
    <w:rsid w:val="004A2969"/>
    <w:rsid w:val="004F1DD1"/>
    <w:rsid w:val="00527DCD"/>
    <w:rsid w:val="00572DE0"/>
    <w:rsid w:val="005918BF"/>
    <w:rsid w:val="005A5783"/>
    <w:rsid w:val="005C51AA"/>
    <w:rsid w:val="006060F5"/>
    <w:rsid w:val="00666E49"/>
    <w:rsid w:val="0067178B"/>
    <w:rsid w:val="00681E14"/>
    <w:rsid w:val="00704C55"/>
    <w:rsid w:val="0071625B"/>
    <w:rsid w:val="00752A25"/>
    <w:rsid w:val="00760E82"/>
    <w:rsid w:val="00835709"/>
    <w:rsid w:val="0086465A"/>
    <w:rsid w:val="00886741"/>
    <w:rsid w:val="00895A79"/>
    <w:rsid w:val="008B6DCB"/>
    <w:rsid w:val="008C3C60"/>
    <w:rsid w:val="009734D8"/>
    <w:rsid w:val="009A3E85"/>
    <w:rsid w:val="009B1E32"/>
    <w:rsid w:val="009B1F04"/>
    <w:rsid w:val="009D6A5A"/>
    <w:rsid w:val="009E7428"/>
    <w:rsid w:val="00A1667C"/>
    <w:rsid w:val="00A41AFE"/>
    <w:rsid w:val="00A42558"/>
    <w:rsid w:val="00A45B1F"/>
    <w:rsid w:val="00A83BBC"/>
    <w:rsid w:val="00AA27BC"/>
    <w:rsid w:val="00AD51A9"/>
    <w:rsid w:val="00AE48EA"/>
    <w:rsid w:val="00B36D22"/>
    <w:rsid w:val="00B408EE"/>
    <w:rsid w:val="00B77A80"/>
    <w:rsid w:val="00BB1531"/>
    <w:rsid w:val="00C47B65"/>
    <w:rsid w:val="00C47C59"/>
    <w:rsid w:val="00C85832"/>
    <w:rsid w:val="00CB718F"/>
    <w:rsid w:val="00CF5A9C"/>
    <w:rsid w:val="00CF7969"/>
    <w:rsid w:val="00D328D8"/>
    <w:rsid w:val="00D4492D"/>
    <w:rsid w:val="00D4646E"/>
    <w:rsid w:val="00DD7AF2"/>
    <w:rsid w:val="00E07CCB"/>
    <w:rsid w:val="00E51582"/>
    <w:rsid w:val="00E51B74"/>
    <w:rsid w:val="00E53BC8"/>
    <w:rsid w:val="00E56394"/>
    <w:rsid w:val="00E7334D"/>
    <w:rsid w:val="00EF6CFE"/>
    <w:rsid w:val="00F14387"/>
    <w:rsid w:val="00F250C9"/>
    <w:rsid w:val="00F27A1A"/>
    <w:rsid w:val="00FC7F30"/>
    <w:rsid w:val="00FD5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C3841"/>
  <w15:docId w15:val="{5E2E47CD-201C-4C70-A657-A87E15DB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0"/>
    </w:pPr>
  </w:style>
  <w:style w:type="paragraph" w:styleId="ListParagraph">
    <w:name w:val="List Paragraph"/>
    <w:basedOn w:val="Normal"/>
    <w:uiPriority w:val="1"/>
    <w:qFormat/>
    <w:pPr>
      <w:ind w:left="7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E0E83"/>
    <w:pPr>
      <w:tabs>
        <w:tab w:val="center" w:pos="4680"/>
        <w:tab w:val="right" w:pos="9360"/>
      </w:tabs>
    </w:pPr>
  </w:style>
  <w:style w:type="character" w:customStyle="1" w:styleId="HeaderChar">
    <w:name w:val="Header Char"/>
    <w:basedOn w:val="DefaultParagraphFont"/>
    <w:link w:val="Header"/>
    <w:uiPriority w:val="99"/>
    <w:rsid w:val="002E0E83"/>
    <w:rPr>
      <w:rFonts w:ascii="Calibri" w:eastAsia="Calibri" w:hAnsi="Calibri" w:cs="Calibri"/>
    </w:rPr>
  </w:style>
  <w:style w:type="paragraph" w:styleId="Footer">
    <w:name w:val="footer"/>
    <w:basedOn w:val="Normal"/>
    <w:link w:val="FooterChar"/>
    <w:uiPriority w:val="99"/>
    <w:unhideWhenUsed/>
    <w:rsid w:val="002E0E83"/>
    <w:pPr>
      <w:tabs>
        <w:tab w:val="center" w:pos="4680"/>
        <w:tab w:val="right" w:pos="9360"/>
      </w:tabs>
    </w:pPr>
  </w:style>
  <w:style w:type="character" w:customStyle="1" w:styleId="FooterChar">
    <w:name w:val="Footer Char"/>
    <w:basedOn w:val="DefaultParagraphFont"/>
    <w:link w:val="Footer"/>
    <w:uiPriority w:val="99"/>
    <w:rsid w:val="002E0E8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774770">
      <w:bodyDiv w:val="1"/>
      <w:marLeft w:val="0"/>
      <w:marRight w:val="0"/>
      <w:marTop w:val="0"/>
      <w:marBottom w:val="0"/>
      <w:divBdr>
        <w:top w:val="none" w:sz="0" w:space="0" w:color="auto"/>
        <w:left w:val="none" w:sz="0" w:space="0" w:color="auto"/>
        <w:bottom w:val="none" w:sz="0" w:space="0" w:color="auto"/>
        <w:right w:val="none" w:sz="0" w:space="0" w:color="auto"/>
      </w:divBdr>
    </w:div>
    <w:div w:id="565066886">
      <w:bodyDiv w:val="1"/>
      <w:marLeft w:val="0"/>
      <w:marRight w:val="0"/>
      <w:marTop w:val="0"/>
      <w:marBottom w:val="0"/>
      <w:divBdr>
        <w:top w:val="none" w:sz="0" w:space="0" w:color="auto"/>
        <w:left w:val="none" w:sz="0" w:space="0" w:color="auto"/>
        <w:bottom w:val="none" w:sz="0" w:space="0" w:color="auto"/>
        <w:right w:val="none" w:sz="0" w:space="0" w:color="auto"/>
      </w:divBdr>
    </w:div>
    <w:div w:id="1073166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874</Words>
  <Characters>4983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20130925_Product Development Specialist_JobDescriprion</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20130925_Product Development Specialist_JobDescriprion</dc:title>
  <dc:creator>Tyler Koschnick</dc:creator>
  <cp:lastModifiedBy>Ryan Clements</cp:lastModifiedBy>
  <cp:revision>2</cp:revision>
  <dcterms:created xsi:type="dcterms:W3CDTF">2025-01-06T18:57:00Z</dcterms:created>
  <dcterms:modified xsi:type="dcterms:W3CDTF">2025-01-06T18:57:00Z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2022-05-06T00:00:00Z</vt:filetime>
  </property>
  <property fmtid="{D5CDD505-2E9C-101B-9397-08002B2CF9AE}" pid="3" name="Creator">
    <vt:lpwstr>Microsoft® Word for Microsoft 365</vt:lpwstr>
  </property>
  <property fmtid="{D5CDD505-2E9C-101B-9397-08002B2CF9AE}" pid="4" name="LastSaved">
    <vt:filetime>2023-01-13T00:00:00Z</vt:filetime>
  </property>
  <property fmtid="{D5CDD505-2E9C-101B-9397-08002B2CF9AE}" pid="5" name="Producer">
    <vt:lpwstr>Microsoft® Word for Microsoft 365</vt:lpwstr>
  </property>
</Properties>
</file>